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1564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14:paraId="0A3F705A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3EC5EA10" w14:textId="77777777" w:rsidR="00DA2009" w:rsidRDefault="00DA2009" w:rsidP="00DA2009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School: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49B13896" w14:textId="77777777" w:rsidR="00DA2009" w:rsidRDefault="00DA2009" w:rsidP="00DA2009">
      <w:pPr>
        <w:spacing w:line="276" w:lineRule="auto"/>
        <w:rPr>
          <w:rFonts w:asciiTheme="majorHAnsi" w:hAnsiTheme="majorHAnsi"/>
          <w:color w:val="0070C0"/>
        </w:rPr>
      </w:pPr>
      <w:r>
        <w:rPr>
          <w:rFonts w:asciiTheme="majorHAnsi" w:hAnsiTheme="majorHAnsi"/>
        </w:rPr>
        <w:t xml:space="preserve">Facilitator: </w:t>
      </w:r>
      <w:r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>
        <w:rPr>
          <w:rFonts w:asciiTheme="majorHAnsi" w:hAnsiTheme="majorHAnsi"/>
          <w:b/>
          <w:color w:val="0070C0"/>
          <w:u w:val="single"/>
        </w:rPr>
      </w:r>
      <w:r>
        <w:rPr>
          <w:rFonts w:asciiTheme="majorHAnsi" w:hAnsiTheme="majorHAnsi"/>
          <w:b/>
          <w:color w:val="0070C0"/>
          <w:u w:val="single"/>
        </w:rPr>
        <w:fldChar w:fldCharType="separate"/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noProof/>
          <w:color w:val="0070C0"/>
          <w:u w:val="single"/>
        </w:rPr>
        <w:t> </w:t>
      </w:r>
      <w:r>
        <w:rPr>
          <w:rFonts w:asciiTheme="majorHAnsi" w:hAnsiTheme="majorHAnsi"/>
          <w:b/>
          <w:color w:val="0070C0"/>
          <w:u w:val="single"/>
        </w:rPr>
        <w:fldChar w:fldCharType="end"/>
      </w:r>
    </w:p>
    <w:p w14:paraId="5A715048" w14:textId="77777777" w:rsidR="00DA2009" w:rsidRDefault="00DA200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sectPr w:rsidR="00DA2009" w:rsidSect="00DA2009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33246A" w14:textId="5F2CF2F3" w:rsidR="00DA2009" w:rsidRDefault="00DA200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DA200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13.03 Watergate Timeline</w:t>
      </w:r>
    </w:p>
    <w:p w14:paraId="5A128713" w14:textId="0207BF64" w:rsidR="00DA2009" w:rsidRDefault="00DA2009">
      <w:r w:rsidRPr="00DA2009">
        <w:t>Create an illustrative timeline showing 10 major events in the overall Watergate scandal. For each event</w:t>
      </w:r>
      <w:r>
        <w:t xml:space="preserve">, fill out the first three columns of the chart. The column for images is optional. Make sure your events are in chronological order.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30"/>
        <w:gridCol w:w="4947"/>
        <w:gridCol w:w="3238"/>
      </w:tblGrid>
      <w:tr w:rsidR="00DA2009" w14:paraId="12913D0F" w14:textId="77777777" w:rsidTr="00DA2009">
        <w:trPr>
          <w:tblHeader/>
        </w:trPr>
        <w:tc>
          <w:tcPr>
            <w:tcW w:w="2335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96DDF0" w14:textId="5153213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Date</w:t>
            </w:r>
          </w:p>
        </w:tc>
        <w:tc>
          <w:tcPr>
            <w:tcW w:w="2430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CD22A5" w14:textId="1E6F1326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Name</w:t>
            </w:r>
          </w:p>
        </w:tc>
        <w:tc>
          <w:tcPr>
            <w:tcW w:w="4947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B6E158" w14:textId="2D00EE15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Description</w:t>
            </w:r>
          </w:p>
        </w:tc>
        <w:tc>
          <w:tcPr>
            <w:tcW w:w="3238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EFB8CD" w14:textId="35E544B0" w:rsidR="00DA2009" w:rsidRPr="00DA2009" w:rsidRDefault="00DA2009" w:rsidP="00DA2009">
            <w:pPr>
              <w:jc w:val="center"/>
              <w:rPr>
                <w:sz w:val="24"/>
                <w:szCs w:val="24"/>
              </w:rPr>
            </w:pPr>
            <w:r w:rsidRPr="00DA2009">
              <w:rPr>
                <w:sz w:val="24"/>
                <w:szCs w:val="24"/>
              </w:rPr>
              <w:t>Image (optional)</w:t>
            </w:r>
          </w:p>
        </w:tc>
      </w:tr>
      <w:tr w:rsidR="00DA2009" w14:paraId="19284594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E01ED8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0C3FB9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594B1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562724" w14:textId="77777777" w:rsidR="00DA2009" w:rsidRDefault="00DA2009" w:rsidP="00DA2009">
            <w:pPr>
              <w:jc w:val="center"/>
            </w:pPr>
          </w:p>
        </w:tc>
      </w:tr>
      <w:tr w:rsidR="00DA2009" w14:paraId="548BD617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020CC4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B0986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D3F2D8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84E98" w14:textId="77777777" w:rsidR="00DA2009" w:rsidRDefault="00DA2009" w:rsidP="00DA2009">
            <w:pPr>
              <w:jc w:val="center"/>
            </w:pPr>
          </w:p>
        </w:tc>
      </w:tr>
      <w:tr w:rsidR="00DA2009" w14:paraId="37CDB30F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A10507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4A9AC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1FEDA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EDE095" w14:textId="77777777" w:rsidR="00DA2009" w:rsidRDefault="00DA2009" w:rsidP="00DA2009">
            <w:pPr>
              <w:jc w:val="center"/>
            </w:pPr>
          </w:p>
        </w:tc>
      </w:tr>
      <w:tr w:rsidR="00DA2009" w14:paraId="67D76922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5B2322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85FC3A3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140D2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8094C1" w14:textId="77777777" w:rsidR="00DA2009" w:rsidRDefault="00DA2009" w:rsidP="00DA2009">
            <w:pPr>
              <w:jc w:val="center"/>
            </w:pPr>
          </w:p>
        </w:tc>
      </w:tr>
      <w:tr w:rsidR="00DA2009" w14:paraId="221762E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E91FF5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7BD558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B4548E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1C9F47" w14:textId="77777777" w:rsidR="00DA2009" w:rsidRDefault="00DA2009" w:rsidP="00DA2009">
            <w:pPr>
              <w:jc w:val="center"/>
            </w:pPr>
          </w:p>
        </w:tc>
      </w:tr>
      <w:tr w:rsidR="00DA2009" w14:paraId="2B900728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38FD6B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5EEE1B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E13B9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B77854" w14:textId="77777777" w:rsidR="00DA2009" w:rsidRDefault="00DA2009" w:rsidP="00DA2009">
            <w:pPr>
              <w:jc w:val="center"/>
            </w:pPr>
          </w:p>
        </w:tc>
      </w:tr>
      <w:tr w:rsidR="00DA2009" w14:paraId="3A4C56C0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6F5ECD" w14:textId="77777777" w:rsidR="00DA2009" w:rsidRDefault="00DA2009" w:rsidP="00DA2009"/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94AD12" w14:textId="77777777" w:rsidR="00DA2009" w:rsidRDefault="00DA2009" w:rsidP="00DA2009"/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C07A23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1A4815" w14:textId="77777777" w:rsidR="00DA2009" w:rsidRDefault="00DA2009" w:rsidP="00DA2009">
            <w:pPr>
              <w:jc w:val="center"/>
            </w:pPr>
          </w:p>
        </w:tc>
      </w:tr>
      <w:tr w:rsidR="00DA2009" w14:paraId="0FBC17AD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A8C6D0" w14:textId="77777777" w:rsidR="00DA2009" w:rsidRDefault="00DA2009" w:rsidP="00DA2009">
            <w:pPr>
              <w:jc w:val="both"/>
            </w:pPr>
          </w:p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DFE2D7" w14:textId="77777777" w:rsidR="00DA2009" w:rsidRDefault="00DA2009" w:rsidP="00DA2009">
            <w:pPr>
              <w:jc w:val="both"/>
            </w:pPr>
          </w:p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0E44AC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6D49FC" w14:textId="77777777" w:rsidR="00DA2009" w:rsidRDefault="00DA2009" w:rsidP="00DA2009">
            <w:pPr>
              <w:jc w:val="both"/>
            </w:pPr>
          </w:p>
        </w:tc>
      </w:tr>
      <w:tr w:rsidR="00DA2009" w14:paraId="28F31F0A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E4F421" w14:textId="77777777" w:rsidR="00DA2009" w:rsidRDefault="00DA2009" w:rsidP="00DA2009">
            <w:pPr>
              <w:jc w:val="both"/>
            </w:pPr>
          </w:p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767D3E" w14:textId="77777777" w:rsidR="00DA2009" w:rsidRDefault="00DA2009" w:rsidP="00DA2009">
            <w:pPr>
              <w:jc w:val="both"/>
            </w:pPr>
          </w:p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AF728A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C9E8C2" w14:textId="77777777" w:rsidR="00DA2009" w:rsidRDefault="00DA2009" w:rsidP="00DA2009">
            <w:pPr>
              <w:jc w:val="both"/>
            </w:pPr>
          </w:p>
        </w:tc>
      </w:tr>
      <w:tr w:rsidR="00DA2009" w14:paraId="2F8AA691" w14:textId="77777777" w:rsidTr="00DA2009">
        <w:trPr>
          <w:cantSplit/>
          <w:trHeight w:val="720"/>
        </w:trPr>
        <w:tc>
          <w:tcPr>
            <w:tcW w:w="2335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FA7DD4" w14:textId="77777777" w:rsidR="00DA2009" w:rsidRDefault="00DA2009" w:rsidP="00DA2009">
            <w:pPr>
              <w:jc w:val="both"/>
            </w:pPr>
          </w:p>
        </w:tc>
        <w:tc>
          <w:tcPr>
            <w:tcW w:w="243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B9F486" w14:textId="77777777" w:rsidR="00DA2009" w:rsidRDefault="00DA2009" w:rsidP="00DA2009">
            <w:pPr>
              <w:jc w:val="both"/>
            </w:pPr>
          </w:p>
        </w:tc>
        <w:tc>
          <w:tcPr>
            <w:tcW w:w="4947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E68F98" w14:textId="77777777" w:rsidR="00DA2009" w:rsidRDefault="00DA2009" w:rsidP="00DA2009">
            <w:pPr>
              <w:jc w:val="both"/>
            </w:pPr>
          </w:p>
        </w:tc>
        <w:tc>
          <w:tcPr>
            <w:tcW w:w="3238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1FAF08" w14:textId="77777777" w:rsidR="00DA2009" w:rsidRDefault="00DA2009" w:rsidP="00DA2009">
            <w:pPr>
              <w:jc w:val="both"/>
            </w:pPr>
          </w:p>
        </w:tc>
      </w:tr>
    </w:tbl>
    <w:p w14:paraId="7E4604A4" w14:textId="77777777" w:rsidR="00DA2009" w:rsidRDefault="00DA2009"/>
    <w:sectPr w:rsidR="00DA2009" w:rsidSect="00DA2009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09"/>
    <w:rsid w:val="00D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A43B"/>
  <w15:chartTrackingRefBased/>
  <w15:docId w15:val="{A4D7B01F-6468-4529-B45F-9EB93CD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dc:description/>
  <cp:lastModifiedBy>Walker, Rachel</cp:lastModifiedBy>
  <cp:revision>1</cp:revision>
  <dcterms:created xsi:type="dcterms:W3CDTF">2021-02-06T16:09:00Z</dcterms:created>
  <dcterms:modified xsi:type="dcterms:W3CDTF">2021-02-06T16:15:00Z</dcterms:modified>
</cp:coreProperties>
</file>