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4F" w:rsidRPr="000B1B4F" w:rsidRDefault="000B1B4F" w:rsidP="003175BE">
      <w:pPr>
        <w:spacing w:after="0" w:line="276" w:lineRule="auto"/>
      </w:pPr>
      <w:r w:rsidRPr="000B1B4F">
        <w:t xml:space="preserve">Name: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  <w:bookmarkEnd w:id="0"/>
    </w:p>
    <w:p w:rsidR="000B1B4F" w:rsidRPr="000B1B4F" w:rsidRDefault="000B1B4F" w:rsidP="003175BE">
      <w:pPr>
        <w:spacing w:after="0" w:line="276" w:lineRule="auto"/>
      </w:pPr>
      <w:r w:rsidRPr="000B1B4F">
        <w:t xml:space="preserve">Date: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Pr="000B1B4F" w:rsidRDefault="000B1B4F" w:rsidP="003175BE">
      <w:pPr>
        <w:spacing w:after="0" w:line="276" w:lineRule="auto"/>
      </w:pPr>
      <w:r w:rsidRPr="000B1B4F">
        <w:t xml:space="preserve">School: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Pr="000B1B4F" w:rsidRDefault="000B1B4F" w:rsidP="000B1B4F">
      <w:pPr>
        <w:spacing w:line="276" w:lineRule="auto"/>
        <w:rPr>
          <w:color w:val="0070C0"/>
        </w:rPr>
      </w:pPr>
      <w:r w:rsidRPr="000B1B4F">
        <w:t xml:space="preserve">Facilitator: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Pr="003175BE" w:rsidRDefault="003175BE" w:rsidP="00086E99">
      <w:pPr>
        <w:pStyle w:val="Title"/>
        <w:rPr>
          <w:rFonts w:asciiTheme="minorHAnsi" w:hAnsiTheme="minorHAnsi"/>
        </w:rPr>
      </w:pPr>
      <w:bookmarkStart w:id="1" w:name="_GoBack"/>
      <w:bookmarkEnd w:id="1"/>
      <w:r>
        <w:rPr>
          <w:rFonts w:asciiTheme="minorHAnsi" w:hAnsiTheme="minorHAnsi"/>
        </w:rPr>
        <w:t>9.02 Red Scare Organizer</w:t>
      </w:r>
    </w:p>
    <w:p w:rsidR="000B1B4F" w:rsidRDefault="000B1B4F" w:rsidP="000B1B4F">
      <w:pPr>
        <w:rPr>
          <w:b/>
        </w:rPr>
      </w:pPr>
      <w:r w:rsidRPr="000B1B4F">
        <w:rPr>
          <w:b/>
        </w:rPr>
        <w:t>Directions: Use the lesson materials to complete each section below.</w:t>
      </w:r>
    </w:p>
    <w:tbl>
      <w:tblPr>
        <w:tblStyle w:val="TableGrid"/>
        <w:tblpPr w:leftFromText="180" w:rightFromText="18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1926"/>
        <w:gridCol w:w="3159"/>
      </w:tblGrid>
      <w:tr w:rsidR="000B1B4F" w:rsidTr="003175BE">
        <w:tc>
          <w:tcPr>
            <w:tcW w:w="1926" w:type="dxa"/>
          </w:tcPr>
          <w:p w:rsidR="000B1B4F" w:rsidRDefault="003175BE" w:rsidP="000B1B4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0DF2074" wp14:editId="6AECF348">
                  <wp:extent cx="1009650" cy="7830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714" cy="78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</w:tcPr>
          <w:p w:rsidR="000B1B4F" w:rsidRDefault="000B1B4F" w:rsidP="000B1B4F">
            <w:pPr>
              <w:rPr>
                <w:sz w:val="24"/>
                <w:szCs w:val="24"/>
              </w:rPr>
            </w:pPr>
            <w:r>
              <w:t xml:space="preserve">  </w:t>
            </w:r>
            <w:r w:rsidRPr="000B1B4F">
              <w:rPr>
                <w:b/>
                <w:sz w:val="32"/>
                <w:szCs w:val="32"/>
                <w:u w:val="single"/>
              </w:rPr>
              <w:t>Red Scare and HUAC</w:t>
            </w:r>
          </w:p>
        </w:tc>
      </w:tr>
    </w:tbl>
    <w:p w:rsidR="000B1B4F" w:rsidRDefault="000B1B4F">
      <w:pPr>
        <w:rPr>
          <w:b/>
        </w:rPr>
      </w:pPr>
    </w:p>
    <w:p w:rsidR="003175BE" w:rsidRDefault="003175BE">
      <w:pPr>
        <w:rPr>
          <w:sz w:val="24"/>
          <w:szCs w:val="24"/>
        </w:rPr>
      </w:pPr>
    </w:p>
    <w:p w:rsidR="003175BE" w:rsidRDefault="003175BE">
      <w:pPr>
        <w:rPr>
          <w:sz w:val="24"/>
          <w:szCs w:val="24"/>
        </w:rPr>
      </w:pPr>
    </w:p>
    <w:p w:rsidR="003175BE" w:rsidRDefault="003175BE">
      <w:pPr>
        <w:rPr>
          <w:sz w:val="24"/>
          <w:szCs w:val="24"/>
        </w:rPr>
      </w:pPr>
    </w:p>
    <w:p w:rsidR="000B1B4F" w:rsidRPr="000B1B4F" w:rsidRDefault="000B1B4F">
      <w:pPr>
        <w:rPr>
          <w:b/>
          <w:sz w:val="32"/>
          <w:szCs w:val="32"/>
          <w:u w:val="single"/>
        </w:rPr>
      </w:pPr>
      <w:r w:rsidRPr="000B1B4F">
        <w:rPr>
          <w:sz w:val="24"/>
          <w:szCs w:val="24"/>
        </w:rPr>
        <w:t>1. Define Red Scare:</w:t>
      </w:r>
      <w:r>
        <w:rPr>
          <w:sz w:val="24"/>
          <w:szCs w:val="24"/>
        </w:rPr>
        <w:t xml:space="preserve">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Pr="000B1B4F" w:rsidRDefault="000B1B4F">
      <w:pPr>
        <w:rPr>
          <w:sz w:val="24"/>
          <w:szCs w:val="24"/>
        </w:rPr>
      </w:pPr>
      <w:r w:rsidRPr="000B1B4F">
        <w:rPr>
          <w:sz w:val="24"/>
          <w:szCs w:val="24"/>
        </w:rPr>
        <w:t>2. Specifically, Americans were concerned that communist sympathizers might</w:t>
      </w:r>
      <w:r>
        <w:rPr>
          <w:sz w:val="24"/>
          <w:szCs w:val="24"/>
        </w:rPr>
        <w:t xml:space="preserve">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Pr="000B1B4F" w:rsidRDefault="000B1B4F">
      <w:pPr>
        <w:rPr>
          <w:sz w:val="24"/>
          <w:szCs w:val="24"/>
        </w:rPr>
      </w:pPr>
      <w:r w:rsidRPr="000B1B4F">
        <w:rPr>
          <w:sz w:val="24"/>
          <w:szCs w:val="24"/>
        </w:rPr>
        <w:t>3. The federal government reacted by</w:t>
      </w:r>
      <w:r>
        <w:rPr>
          <w:sz w:val="24"/>
          <w:szCs w:val="24"/>
        </w:rPr>
        <w:t xml:space="preserve">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Pr="000B1B4F" w:rsidRDefault="000B1B4F">
      <w:pPr>
        <w:rPr>
          <w:sz w:val="24"/>
          <w:szCs w:val="24"/>
        </w:rPr>
      </w:pPr>
      <w:r w:rsidRPr="000B1B4F">
        <w:rPr>
          <w:sz w:val="24"/>
          <w:szCs w:val="24"/>
        </w:rPr>
        <w:t>4. What was the goal of HUAC?</w:t>
      </w:r>
      <w:r>
        <w:rPr>
          <w:sz w:val="24"/>
          <w:szCs w:val="24"/>
        </w:rPr>
        <w:t xml:space="preserve">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Default="000B1B4F">
      <w:pPr>
        <w:rPr>
          <w:b/>
          <w:color w:val="0070C0"/>
          <w:u w:val="single"/>
        </w:rPr>
      </w:pPr>
      <w:r w:rsidRPr="000B1B4F">
        <w:rPr>
          <w:sz w:val="24"/>
          <w:szCs w:val="24"/>
        </w:rPr>
        <w:t>5. Who were the Hollywood Ten?</w:t>
      </w:r>
      <w:r>
        <w:rPr>
          <w:sz w:val="24"/>
          <w:szCs w:val="24"/>
        </w:rPr>
        <w:t xml:space="preserve">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tbl>
      <w:tblPr>
        <w:tblStyle w:val="TableGrid"/>
        <w:tblpPr w:leftFromText="180" w:rightFromText="18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2766"/>
        <w:gridCol w:w="4443"/>
      </w:tblGrid>
      <w:tr w:rsidR="000B1B4F" w:rsidTr="003175BE">
        <w:tc>
          <w:tcPr>
            <w:tcW w:w="2766" w:type="dxa"/>
          </w:tcPr>
          <w:p w:rsidR="000B1B4F" w:rsidRDefault="003175BE" w:rsidP="005F53E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F975C85" wp14:editId="6CC55E56">
                  <wp:extent cx="1270747" cy="94297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852" cy="944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3" w:type="dxa"/>
          </w:tcPr>
          <w:p w:rsidR="000B1B4F" w:rsidRDefault="000B1B4F" w:rsidP="000B1B4F">
            <w:pPr>
              <w:rPr>
                <w:sz w:val="24"/>
                <w:szCs w:val="24"/>
              </w:rPr>
            </w:pPr>
            <w:r>
              <w:t xml:space="preserve">  </w:t>
            </w:r>
            <w:r>
              <w:rPr>
                <w:b/>
                <w:sz w:val="32"/>
                <w:szCs w:val="32"/>
                <w:u w:val="single"/>
              </w:rPr>
              <w:t>Alger Hiss and the Rosenbergs</w:t>
            </w:r>
          </w:p>
        </w:tc>
      </w:tr>
    </w:tbl>
    <w:p w:rsidR="000B1B4F" w:rsidRDefault="000B1B4F" w:rsidP="000B1B4F">
      <w:pPr>
        <w:rPr>
          <w:sz w:val="24"/>
          <w:szCs w:val="24"/>
        </w:rPr>
      </w:pPr>
    </w:p>
    <w:p w:rsidR="003175BE" w:rsidRDefault="003175BE" w:rsidP="000B1B4F">
      <w:pPr>
        <w:rPr>
          <w:sz w:val="24"/>
          <w:szCs w:val="24"/>
        </w:rPr>
      </w:pPr>
    </w:p>
    <w:p w:rsidR="003175BE" w:rsidRDefault="003175BE" w:rsidP="000B1B4F">
      <w:pPr>
        <w:rPr>
          <w:sz w:val="24"/>
          <w:szCs w:val="24"/>
        </w:rPr>
      </w:pPr>
    </w:p>
    <w:p w:rsidR="003175BE" w:rsidRDefault="003175BE" w:rsidP="000B1B4F">
      <w:pPr>
        <w:rPr>
          <w:sz w:val="24"/>
          <w:szCs w:val="24"/>
        </w:rPr>
      </w:pPr>
    </w:p>
    <w:p w:rsidR="000B1B4F" w:rsidRDefault="000B1B4F" w:rsidP="000B1B4F">
      <w:pPr>
        <w:rPr>
          <w:b/>
          <w:color w:val="0070C0"/>
          <w:u w:val="single"/>
        </w:rPr>
      </w:pPr>
      <w:r>
        <w:rPr>
          <w:sz w:val="24"/>
          <w:szCs w:val="24"/>
        </w:rPr>
        <w:t>6</w:t>
      </w:r>
      <w:r w:rsidRPr="000B1B4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In 1948, Whittaker Chambers accused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Pr="000B1B4F" w:rsidRDefault="000B1B4F" w:rsidP="000B1B4F">
      <w:pPr>
        <w:rPr>
          <w:b/>
          <w:color w:val="0070C0"/>
          <w:u w:val="single"/>
        </w:rPr>
      </w:pPr>
      <w:r>
        <w:t xml:space="preserve">7. Congressman,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  <w:r>
        <w:t xml:space="preserve"> , kept the issue alive. Hiss was later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  <w:r>
        <w:rPr>
          <w:b/>
          <w:color w:val="0070C0"/>
          <w:u w:val="single"/>
        </w:rPr>
        <w:t xml:space="preserve"> </w:t>
      </w:r>
      <w:r>
        <w:t xml:space="preserve">and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  <w:r>
        <w:t>.</w:t>
      </w:r>
      <w:r w:rsidRPr="000B1B4F">
        <w:rPr>
          <w:b/>
          <w:color w:val="0070C0"/>
          <w:u w:val="single"/>
        </w:rPr>
        <w:t xml:space="preserve"> </w:t>
      </w:r>
    </w:p>
    <w:p w:rsidR="000B1B4F" w:rsidRPr="000B1B4F" w:rsidRDefault="000B1B4F">
      <w:r w:rsidRPr="000B1B4F">
        <w:t>8. A few months later, Julius and Ethel Rosenberg were</w:t>
      </w:r>
      <w:r>
        <w:t xml:space="preserve">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  <w:r w:rsidRPr="000B1B4F">
        <w:t xml:space="preserve"> </w:t>
      </w:r>
    </w:p>
    <w:p w:rsidR="000B1B4F" w:rsidRPr="000B1B4F" w:rsidRDefault="000B1B4F">
      <w:r w:rsidRPr="000B1B4F">
        <w:t xml:space="preserve">9. The Rosenbergs claimed that they were victims of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  <w:r w:rsidRPr="000B1B4F">
        <w:t xml:space="preserve">. They were later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  <w:r w:rsidRPr="000B1B4F">
        <w:t>.</w:t>
      </w:r>
    </w:p>
    <w:tbl>
      <w:tblPr>
        <w:tblStyle w:val="TableGrid"/>
        <w:tblpPr w:leftFromText="180" w:rightFromText="18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2406"/>
        <w:gridCol w:w="2091"/>
      </w:tblGrid>
      <w:tr w:rsidR="000B1B4F" w:rsidRPr="000B1B4F" w:rsidTr="003175BE">
        <w:tc>
          <w:tcPr>
            <w:tcW w:w="2406" w:type="dxa"/>
          </w:tcPr>
          <w:p w:rsidR="000B1B4F" w:rsidRPr="000B1B4F" w:rsidRDefault="003175BE" w:rsidP="005F53E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8142B5F" wp14:editId="08D0A120">
                  <wp:extent cx="1311353" cy="971550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942" cy="973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:rsidR="000B1B4F" w:rsidRPr="000B1B4F" w:rsidRDefault="000B1B4F" w:rsidP="005F53E1">
            <w:pPr>
              <w:rPr>
                <w:b/>
                <w:sz w:val="24"/>
                <w:szCs w:val="24"/>
                <w:u w:val="single"/>
              </w:rPr>
            </w:pPr>
            <w:r w:rsidRPr="000B1B4F">
              <w:rPr>
                <w:b/>
                <w:sz w:val="32"/>
                <w:szCs w:val="32"/>
                <w:u w:val="single"/>
              </w:rPr>
              <w:t>McCarthyism</w:t>
            </w:r>
          </w:p>
        </w:tc>
      </w:tr>
    </w:tbl>
    <w:p w:rsidR="000B1B4F" w:rsidRPr="000B1B4F" w:rsidRDefault="000B1B4F"/>
    <w:p w:rsidR="003175BE" w:rsidRDefault="003175BE"/>
    <w:p w:rsidR="003175BE" w:rsidRDefault="003175BE"/>
    <w:p w:rsidR="003175BE" w:rsidRDefault="003175BE"/>
    <w:p w:rsidR="003175BE" w:rsidRDefault="003175BE"/>
    <w:p w:rsidR="000B1B4F" w:rsidRPr="000B1B4F" w:rsidRDefault="000B1B4F">
      <w:r w:rsidRPr="000B1B4F">
        <w:lastRenderedPageBreak/>
        <w:t>10. Who was Joseph McCarthy?</w:t>
      </w:r>
      <w:r>
        <w:t xml:space="preserve">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Pr="000B1B4F" w:rsidRDefault="000B1B4F">
      <w:r w:rsidRPr="000B1B4F">
        <w:t>11. How did he achieve fame in 1950?</w:t>
      </w:r>
      <w:r>
        <w:t xml:space="preserve">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Pr="000B1B4F" w:rsidRDefault="000B1B4F">
      <w:r w:rsidRPr="000B1B4F">
        <w:t>12. How and when did McCarthy begin to lose support?</w:t>
      </w:r>
      <w:r>
        <w:t xml:space="preserve">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sectPr w:rsidR="000B1B4F" w:rsidRPr="000B1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4F"/>
    <w:rsid w:val="00086E99"/>
    <w:rsid w:val="000B1B4F"/>
    <w:rsid w:val="003175BE"/>
    <w:rsid w:val="00450C6D"/>
    <w:rsid w:val="0070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1B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B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1B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B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Neder, Emily</dc:creator>
  <cp:lastModifiedBy>Neder, Emily</cp:lastModifiedBy>
  <cp:revision>4</cp:revision>
  <dcterms:created xsi:type="dcterms:W3CDTF">2014-07-16T20:44:00Z</dcterms:created>
  <dcterms:modified xsi:type="dcterms:W3CDTF">2014-07-23T16:42:00Z</dcterms:modified>
</cp:coreProperties>
</file>