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98135C" w:rsidP="009F4D85">
      <w:pPr>
        <w:pStyle w:val="Title"/>
      </w:pPr>
      <w:r>
        <w:t>1.03</w:t>
      </w:r>
      <w:r w:rsidR="009F4D85">
        <w:t xml:space="preserve"> </w:t>
      </w:r>
      <w:r>
        <w:t>Notes Sheet</w:t>
      </w:r>
    </w:p>
    <w:p w:rsidR="0098135C" w:rsidRPr="0098135C" w:rsidRDefault="0098135C" w:rsidP="0098135C">
      <w:pPr>
        <w:pStyle w:val="Heading1"/>
        <w:rPr>
          <w:color w:val="auto"/>
          <w:sz w:val="24"/>
          <w:szCs w:val="24"/>
        </w:rPr>
      </w:pPr>
      <w:r w:rsidRPr="0098135C">
        <w:rPr>
          <w:color w:val="auto"/>
          <w:sz w:val="24"/>
          <w:szCs w:val="24"/>
        </w:rPr>
        <w:t>American Industry Development in the Gilded Age</w:t>
      </w:r>
    </w:p>
    <w:p w:rsidR="0098135C" w:rsidRPr="0098135C" w:rsidRDefault="0098135C" w:rsidP="0098135C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8135C">
        <w:rPr>
          <w:rFonts w:ascii="Calibri" w:eastAsia="Calibri" w:hAnsi="Calibri" w:cs="Times New Roman"/>
          <w:sz w:val="22"/>
        </w:rPr>
        <w:t>Define the Second Industrial Revolution.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8135C" w:rsidRPr="0098135C" w:rsidRDefault="0098135C" w:rsidP="0098135C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</w:p>
    <w:p w:rsidR="0098135C" w:rsidRPr="0098135C" w:rsidRDefault="0098135C" w:rsidP="0098135C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8135C">
        <w:rPr>
          <w:rFonts w:ascii="Calibri" w:eastAsia="Calibri" w:hAnsi="Calibri" w:cs="Times New Roman"/>
          <w:sz w:val="22"/>
        </w:rPr>
        <w:t>What was the significance of the Bessemer process?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8135C" w:rsidRPr="0098135C" w:rsidRDefault="0098135C" w:rsidP="0098135C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</w:p>
    <w:p w:rsidR="0098135C" w:rsidRPr="0098135C" w:rsidRDefault="0098135C" w:rsidP="0098135C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8135C">
        <w:rPr>
          <w:rFonts w:ascii="Calibri" w:eastAsia="Calibri" w:hAnsi="Calibri" w:cs="Times New Roman"/>
          <w:sz w:val="22"/>
        </w:rPr>
        <w:t>Compare and contrast the differences between a capitalist economy and a socialist economy.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8135C" w:rsidRPr="0098135C" w:rsidRDefault="0098135C" w:rsidP="0098135C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</w:p>
    <w:p w:rsidR="0098135C" w:rsidRPr="0098135C" w:rsidRDefault="0098135C" w:rsidP="0098135C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8135C">
        <w:rPr>
          <w:rFonts w:ascii="Calibri" w:eastAsia="Calibri" w:hAnsi="Calibri" w:cs="Times New Roman"/>
          <w:sz w:val="22"/>
        </w:rPr>
        <w:t>Explain trusts. Why do business owners like them? Why are they bad for the consumer?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8135C" w:rsidRPr="0098135C" w:rsidRDefault="0098135C" w:rsidP="0098135C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</w:p>
    <w:p w:rsidR="0098135C" w:rsidRPr="0098135C" w:rsidRDefault="0098135C" w:rsidP="0098135C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8135C">
        <w:rPr>
          <w:rFonts w:ascii="Calibri" w:eastAsia="Calibri" w:hAnsi="Calibri" w:cs="Times New Roman"/>
          <w:sz w:val="22"/>
        </w:rPr>
        <w:t>What did the Sherman Anti-Trust Act do?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8135C" w:rsidRPr="0098135C" w:rsidRDefault="0098135C" w:rsidP="0098135C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</w:p>
    <w:p w:rsidR="0098135C" w:rsidRPr="0098135C" w:rsidRDefault="0098135C" w:rsidP="0098135C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8135C">
        <w:rPr>
          <w:rFonts w:ascii="Calibri" w:eastAsia="Calibri" w:hAnsi="Calibri" w:cs="Times New Roman"/>
          <w:sz w:val="22"/>
        </w:rPr>
        <w:t>How did the growth of big business affect the United States?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8135C" w:rsidRDefault="0098135C" w:rsidP="00FB7F8F">
      <w:pPr>
        <w:rPr>
          <w:rStyle w:val="Emphasis"/>
        </w:rPr>
      </w:pPr>
    </w:p>
    <w:p w:rsidR="0063711B" w:rsidRPr="0098135C" w:rsidRDefault="0098135C" w:rsidP="0098135C">
      <w:pPr>
        <w:pStyle w:val="Heading2"/>
        <w:rPr>
          <w:color w:val="auto"/>
          <w:sz w:val="24"/>
          <w:szCs w:val="24"/>
        </w:rPr>
      </w:pPr>
      <w:r w:rsidRPr="0098135C">
        <w:rPr>
          <w:color w:val="auto"/>
          <w:sz w:val="24"/>
          <w:szCs w:val="24"/>
        </w:rPr>
        <w:t>Industrial Leaders</w:t>
      </w:r>
    </w:p>
    <w:p w:rsidR="0098135C" w:rsidRPr="0098135C" w:rsidRDefault="0098135C" w:rsidP="0098135C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8135C">
        <w:rPr>
          <w:rFonts w:ascii="Calibri" w:eastAsia="Calibri" w:hAnsi="Calibri" w:cs="Times New Roman"/>
          <w:sz w:val="22"/>
        </w:rPr>
        <w:t>Define Captain of Industry.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8135C" w:rsidRPr="0098135C" w:rsidRDefault="0098135C" w:rsidP="0098135C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</w:p>
    <w:p w:rsidR="0098135C" w:rsidRPr="0098135C" w:rsidRDefault="0098135C" w:rsidP="0098135C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8135C">
        <w:rPr>
          <w:rFonts w:ascii="Calibri" w:eastAsia="Calibri" w:hAnsi="Calibri" w:cs="Times New Roman"/>
          <w:sz w:val="22"/>
        </w:rPr>
        <w:t>Define Robber Baron.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8135C" w:rsidRPr="0098135C" w:rsidRDefault="0098135C" w:rsidP="0098135C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</w:p>
    <w:p w:rsidR="0098135C" w:rsidRPr="0098135C" w:rsidRDefault="0098135C" w:rsidP="0098135C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8135C">
        <w:rPr>
          <w:rFonts w:ascii="Calibri" w:eastAsia="Calibri" w:hAnsi="Calibri" w:cs="Times New Roman"/>
          <w:sz w:val="22"/>
        </w:rPr>
        <w:t>John D. Rockefeller:</w:t>
      </w:r>
    </w:p>
    <w:p w:rsidR="0098135C" w:rsidRPr="0098135C" w:rsidRDefault="0098135C" w:rsidP="0098135C">
      <w:pPr>
        <w:numPr>
          <w:ilvl w:val="1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8135C">
        <w:rPr>
          <w:rFonts w:ascii="Calibri" w:eastAsia="Calibri" w:hAnsi="Calibri" w:cs="Times New Roman"/>
          <w:sz w:val="22"/>
        </w:rPr>
        <w:t>Background-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8135C" w:rsidRPr="0098135C" w:rsidRDefault="0098135C" w:rsidP="0098135C">
      <w:pPr>
        <w:numPr>
          <w:ilvl w:val="1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8135C">
        <w:rPr>
          <w:rFonts w:ascii="Calibri" w:eastAsia="Calibri" w:hAnsi="Calibri" w:cs="Times New Roman"/>
          <w:sz w:val="22"/>
        </w:rPr>
        <w:t>How he made his wealth-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8135C" w:rsidRPr="0098135C" w:rsidRDefault="0098135C" w:rsidP="0098135C">
      <w:pPr>
        <w:numPr>
          <w:ilvl w:val="1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8135C">
        <w:rPr>
          <w:rFonts w:ascii="Calibri" w:eastAsia="Calibri" w:hAnsi="Calibri" w:cs="Times New Roman"/>
          <w:sz w:val="22"/>
        </w:rPr>
        <w:t>Business practices-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8135C" w:rsidRPr="0098135C" w:rsidRDefault="0098135C" w:rsidP="0098135C">
      <w:pPr>
        <w:numPr>
          <w:ilvl w:val="1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8135C">
        <w:rPr>
          <w:rFonts w:ascii="Calibri" w:eastAsia="Calibri" w:hAnsi="Calibri" w:cs="Times New Roman"/>
          <w:sz w:val="22"/>
        </w:rPr>
        <w:t>Philanthropy?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8135C" w:rsidRPr="0098135C" w:rsidRDefault="0098135C" w:rsidP="0098135C">
      <w:pPr>
        <w:spacing w:after="160" w:line="259" w:lineRule="auto"/>
        <w:ind w:left="1440"/>
        <w:contextualSpacing/>
        <w:rPr>
          <w:rFonts w:ascii="Calibri" w:eastAsia="Calibri" w:hAnsi="Calibri" w:cs="Times New Roman"/>
          <w:sz w:val="22"/>
        </w:rPr>
      </w:pPr>
    </w:p>
    <w:p w:rsidR="0098135C" w:rsidRPr="0098135C" w:rsidRDefault="0098135C" w:rsidP="0098135C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8135C">
        <w:rPr>
          <w:rFonts w:ascii="Calibri" w:eastAsia="Calibri" w:hAnsi="Calibri" w:cs="Times New Roman"/>
          <w:sz w:val="22"/>
        </w:rPr>
        <w:t>Andrew Carnegie:</w:t>
      </w:r>
    </w:p>
    <w:p w:rsidR="0098135C" w:rsidRPr="0098135C" w:rsidRDefault="0098135C" w:rsidP="0098135C">
      <w:pPr>
        <w:numPr>
          <w:ilvl w:val="1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8135C">
        <w:rPr>
          <w:rFonts w:ascii="Calibri" w:eastAsia="Calibri" w:hAnsi="Calibri" w:cs="Times New Roman"/>
          <w:sz w:val="22"/>
        </w:rPr>
        <w:t>Background-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8135C" w:rsidRPr="0098135C" w:rsidRDefault="0098135C" w:rsidP="0098135C">
      <w:pPr>
        <w:numPr>
          <w:ilvl w:val="1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8135C">
        <w:rPr>
          <w:rFonts w:ascii="Calibri" w:eastAsia="Calibri" w:hAnsi="Calibri" w:cs="Times New Roman"/>
          <w:sz w:val="22"/>
        </w:rPr>
        <w:t>How he made his wealth-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8135C" w:rsidRPr="0098135C" w:rsidRDefault="0098135C" w:rsidP="0098135C">
      <w:pPr>
        <w:numPr>
          <w:ilvl w:val="1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8135C">
        <w:rPr>
          <w:rFonts w:ascii="Calibri" w:eastAsia="Calibri" w:hAnsi="Calibri" w:cs="Times New Roman"/>
          <w:sz w:val="22"/>
        </w:rPr>
        <w:t>Business practices-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8135C" w:rsidRPr="0098135C" w:rsidRDefault="0098135C" w:rsidP="0098135C">
      <w:pPr>
        <w:numPr>
          <w:ilvl w:val="1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8135C">
        <w:rPr>
          <w:rFonts w:ascii="Calibri" w:eastAsia="Calibri" w:hAnsi="Calibri" w:cs="Times New Roman"/>
          <w:sz w:val="22"/>
        </w:rPr>
        <w:t>Philanthropy?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8135C" w:rsidRPr="0098135C" w:rsidRDefault="0098135C" w:rsidP="0098135C">
      <w:pPr>
        <w:spacing w:after="160" w:line="259" w:lineRule="auto"/>
        <w:ind w:left="1440"/>
        <w:contextualSpacing/>
        <w:rPr>
          <w:rFonts w:ascii="Calibri" w:eastAsia="Calibri" w:hAnsi="Calibri" w:cs="Times New Roman"/>
          <w:sz w:val="22"/>
        </w:rPr>
      </w:pPr>
    </w:p>
    <w:p w:rsidR="0098135C" w:rsidRPr="0098135C" w:rsidRDefault="0098135C" w:rsidP="0098135C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8135C">
        <w:rPr>
          <w:rFonts w:ascii="Calibri" w:eastAsia="Calibri" w:hAnsi="Calibri" w:cs="Times New Roman"/>
          <w:sz w:val="22"/>
        </w:rPr>
        <w:t>J.P. Morgan:</w:t>
      </w:r>
    </w:p>
    <w:p w:rsidR="0098135C" w:rsidRPr="0098135C" w:rsidRDefault="0098135C" w:rsidP="0098135C">
      <w:pPr>
        <w:numPr>
          <w:ilvl w:val="1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8135C">
        <w:rPr>
          <w:rFonts w:ascii="Calibri" w:eastAsia="Calibri" w:hAnsi="Calibri" w:cs="Times New Roman"/>
          <w:sz w:val="22"/>
        </w:rPr>
        <w:t>Background-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8135C" w:rsidRPr="0098135C" w:rsidRDefault="0098135C" w:rsidP="0098135C">
      <w:pPr>
        <w:numPr>
          <w:ilvl w:val="1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8135C">
        <w:rPr>
          <w:rFonts w:ascii="Calibri" w:eastAsia="Calibri" w:hAnsi="Calibri" w:cs="Times New Roman"/>
          <w:sz w:val="22"/>
        </w:rPr>
        <w:t>How he made his wealth-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bookmarkStart w:id="0" w:name="_GoBack"/>
      <w:bookmarkEnd w:id="0"/>
    </w:p>
    <w:p w:rsidR="0098135C" w:rsidRPr="0098135C" w:rsidRDefault="0098135C" w:rsidP="0098135C">
      <w:pPr>
        <w:numPr>
          <w:ilvl w:val="1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8135C">
        <w:rPr>
          <w:rFonts w:ascii="Calibri" w:eastAsia="Calibri" w:hAnsi="Calibri" w:cs="Times New Roman"/>
          <w:sz w:val="22"/>
        </w:rPr>
        <w:t>Business practices-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3A4430" w:rsidRPr="0098135C" w:rsidRDefault="0098135C" w:rsidP="0098135C">
      <w:pPr>
        <w:numPr>
          <w:ilvl w:val="1"/>
          <w:numId w:val="3"/>
        </w:numPr>
        <w:spacing w:after="160" w:line="259" w:lineRule="auto"/>
        <w:contextualSpacing/>
        <w:rPr>
          <w:rStyle w:val="Strong"/>
          <w:rFonts w:ascii="Calibri" w:eastAsia="Calibri" w:hAnsi="Calibri" w:cs="Times New Roman"/>
          <w:b w:val="0"/>
          <w:bCs w:val="0"/>
          <w:sz w:val="22"/>
        </w:rPr>
      </w:pPr>
      <w:r w:rsidRPr="0098135C">
        <w:rPr>
          <w:rFonts w:ascii="Calibri" w:eastAsia="Calibri" w:hAnsi="Calibri" w:cs="Times New Roman"/>
          <w:sz w:val="22"/>
        </w:rPr>
        <w:t>Philanthropy?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sectPr w:rsidR="003A4430" w:rsidRPr="0098135C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561C34CA"/>
    <w:multiLevelType w:val="hybridMultilevel"/>
    <w:tmpl w:val="D48C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2C2B59"/>
    <w:rsid w:val="003A4430"/>
    <w:rsid w:val="005033C6"/>
    <w:rsid w:val="0051523F"/>
    <w:rsid w:val="00525A3A"/>
    <w:rsid w:val="0063711B"/>
    <w:rsid w:val="00644BDA"/>
    <w:rsid w:val="006E2340"/>
    <w:rsid w:val="0098135C"/>
    <w:rsid w:val="009D5192"/>
    <w:rsid w:val="009F4D85"/>
    <w:rsid w:val="00A27B1D"/>
    <w:rsid w:val="00A7700C"/>
    <w:rsid w:val="00B83431"/>
    <w:rsid w:val="00BB60CD"/>
    <w:rsid w:val="00BE35DA"/>
    <w:rsid w:val="00BF06C8"/>
    <w:rsid w:val="00CB7383"/>
    <w:rsid w:val="00CF4174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F4D85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F4D85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F4D85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F4D85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sgilbert</cp:lastModifiedBy>
  <cp:revision>3</cp:revision>
  <dcterms:created xsi:type="dcterms:W3CDTF">2016-05-04T21:32:00Z</dcterms:created>
  <dcterms:modified xsi:type="dcterms:W3CDTF">2016-05-04T21:40:00Z</dcterms:modified>
</cp:coreProperties>
</file>