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CA" w:rsidRPr="008C4888" w:rsidRDefault="008E76CA" w:rsidP="008E76CA">
      <w:pPr>
        <w:spacing w:after="0" w:line="276" w:lineRule="auto"/>
        <w:rPr>
          <w:rFonts w:ascii="Calibri" w:eastAsia="Calibri" w:hAnsi="Calibri" w:cs="Times New Roman"/>
          <w:color w:val="0070C0"/>
          <w:sz w:val="24"/>
          <w:szCs w:val="24"/>
        </w:rPr>
      </w:pPr>
    </w:p>
    <w:p w:rsidR="008E76CA" w:rsidRPr="008C4888" w:rsidRDefault="008E76CA" w:rsidP="008E76CA">
      <w:pPr>
        <w:pBdr>
          <w:bottom w:val="double" w:sz="6" w:space="1" w:color="auto"/>
        </w:pBdr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2</w:t>
      </w:r>
      <w:r w:rsidRPr="006C55AB">
        <w:rPr>
          <w:color w:val="0070C0"/>
          <w:sz w:val="52"/>
          <w:szCs w:val="52"/>
        </w:rPr>
        <w:t xml:space="preserve">.01 </w:t>
      </w:r>
      <w:r>
        <w:rPr>
          <w:rFonts w:ascii="Calibri" w:eastAsia="Calibri" w:hAnsi="Calibri" w:cs="Times New Roman"/>
          <w:color w:val="0070C0"/>
          <w:sz w:val="52"/>
          <w:szCs w:val="52"/>
        </w:rPr>
        <w:t>Brain Scan Rubric</w:t>
      </w:r>
    </w:p>
    <w:p w:rsidR="00860AB9" w:rsidRDefault="00860AB9" w:rsidP="00860A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3188"/>
        <w:gridCol w:w="2968"/>
      </w:tblGrid>
      <w:tr w:rsidR="002E7C90" w:rsidTr="002E7C90">
        <w:tc>
          <w:tcPr>
            <w:tcW w:w="3420" w:type="dxa"/>
          </w:tcPr>
          <w:p w:rsidR="002E7C90" w:rsidRDefault="002E7C90" w:rsidP="002E7C90">
            <w:r>
              <w:t>Names and describes 5 technologies used in brain scanning with information from the lesson</w:t>
            </w:r>
          </w:p>
        </w:tc>
        <w:tc>
          <w:tcPr>
            <w:tcW w:w="3188" w:type="dxa"/>
          </w:tcPr>
          <w:p w:rsidR="002E7C90" w:rsidRDefault="002E7C90" w:rsidP="00FF1BFE">
            <w:r>
              <w:t>20 points</w:t>
            </w:r>
          </w:p>
        </w:tc>
        <w:tc>
          <w:tcPr>
            <w:tcW w:w="2968" w:type="dxa"/>
          </w:tcPr>
          <w:p w:rsidR="002E7C90" w:rsidRDefault="002E7C90" w:rsidP="00FF1BFE">
            <w:bookmarkStart w:id="0" w:name="_GoBack"/>
            <w:bookmarkEnd w:id="0"/>
          </w:p>
        </w:tc>
      </w:tr>
      <w:tr w:rsidR="002E7C90" w:rsidTr="002E7C90">
        <w:tc>
          <w:tcPr>
            <w:tcW w:w="3420" w:type="dxa"/>
          </w:tcPr>
          <w:p w:rsidR="002E7C90" w:rsidRDefault="002E7C90" w:rsidP="00FF1BFE">
            <w:r>
              <w:t>Fully explains choice of scan and why chosen</w:t>
            </w:r>
          </w:p>
          <w:p w:rsidR="002E7C90" w:rsidRDefault="002E7C90" w:rsidP="00FF1BFE"/>
        </w:tc>
        <w:tc>
          <w:tcPr>
            <w:tcW w:w="3188" w:type="dxa"/>
          </w:tcPr>
          <w:p w:rsidR="002E7C90" w:rsidRDefault="002E7C90" w:rsidP="00FF1BFE">
            <w:r>
              <w:t>10 points</w:t>
            </w:r>
          </w:p>
          <w:p w:rsidR="002E7C90" w:rsidRDefault="002E7C90" w:rsidP="00FF1BFE"/>
        </w:tc>
        <w:tc>
          <w:tcPr>
            <w:tcW w:w="2968" w:type="dxa"/>
          </w:tcPr>
          <w:p w:rsidR="002E7C90" w:rsidRDefault="002E7C90" w:rsidP="00FF1BFE"/>
        </w:tc>
      </w:tr>
      <w:tr w:rsidR="002E7C90" w:rsidTr="002E7C90">
        <w:tc>
          <w:tcPr>
            <w:tcW w:w="3420" w:type="dxa"/>
          </w:tcPr>
          <w:p w:rsidR="002E7C90" w:rsidRDefault="002E7C90" w:rsidP="00FF1BFE">
            <w:r>
              <w:t>Uses correct grammar and spell check</w:t>
            </w:r>
          </w:p>
        </w:tc>
        <w:tc>
          <w:tcPr>
            <w:tcW w:w="3188" w:type="dxa"/>
          </w:tcPr>
          <w:p w:rsidR="002E7C90" w:rsidRDefault="002E7C90" w:rsidP="00FF1BFE">
            <w:r>
              <w:t>5 points</w:t>
            </w:r>
          </w:p>
          <w:p w:rsidR="002E7C90" w:rsidRDefault="002E7C90" w:rsidP="002E7C90">
            <w:r>
              <w:t xml:space="preserve">                                           </w:t>
            </w:r>
          </w:p>
        </w:tc>
        <w:tc>
          <w:tcPr>
            <w:tcW w:w="2968" w:type="dxa"/>
          </w:tcPr>
          <w:p w:rsidR="002E7C90" w:rsidRDefault="002E7C90" w:rsidP="00FF1BFE"/>
        </w:tc>
      </w:tr>
      <w:tr w:rsidR="002E7C90" w:rsidTr="002E7C90">
        <w:tc>
          <w:tcPr>
            <w:tcW w:w="3420" w:type="dxa"/>
          </w:tcPr>
          <w:p w:rsidR="002E7C90" w:rsidRDefault="002E7C90" w:rsidP="00FF1BFE"/>
        </w:tc>
        <w:tc>
          <w:tcPr>
            <w:tcW w:w="3188" w:type="dxa"/>
          </w:tcPr>
          <w:p w:rsidR="002E7C90" w:rsidRDefault="002E7C90" w:rsidP="00FF1BFE">
            <w:r>
              <w:t>Total: 35 points</w:t>
            </w:r>
          </w:p>
        </w:tc>
        <w:tc>
          <w:tcPr>
            <w:tcW w:w="2968" w:type="dxa"/>
          </w:tcPr>
          <w:p w:rsidR="002E7C90" w:rsidRDefault="002E7C90" w:rsidP="00FF1BFE"/>
        </w:tc>
      </w:tr>
    </w:tbl>
    <w:p w:rsidR="00860AB9" w:rsidRDefault="00860AB9" w:rsidP="00860AB9"/>
    <w:sectPr w:rsidR="00860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B9"/>
    <w:rsid w:val="002E7C90"/>
    <w:rsid w:val="00860AB9"/>
    <w:rsid w:val="008E76CA"/>
    <w:rsid w:val="00B041CC"/>
    <w:rsid w:val="00B54596"/>
    <w:rsid w:val="00D07C36"/>
    <w:rsid w:val="00E81256"/>
    <w:rsid w:val="00EB6E4F"/>
    <w:rsid w:val="00F5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A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A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Howell, Jackie</cp:lastModifiedBy>
  <cp:revision>6</cp:revision>
  <dcterms:created xsi:type="dcterms:W3CDTF">2014-04-04T15:04:00Z</dcterms:created>
  <dcterms:modified xsi:type="dcterms:W3CDTF">2016-09-19T18:36:00Z</dcterms:modified>
</cp:coreProperties>
</file>