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926132" w:rsidRPr="00D376DE" w:rsidRDefault="00926132" w:rsidP="00926132">
      <w:pPr>
        <w:pStyle w:val="Title"/>
        <w:rPr>
          <w:rStyle w:val="Emphasis"/>
        </w:rPr>
      </w:pPr>
      <w:r>
        <w:t>3.01 Meals and Menu Plans</w:t>
      </w:r>
    </w:p>
    <w:p w:rsidR="00926132" w:rsidRPr="0022531D" w:rsidRDefault="00926132" w:rsidP="00926132">
      <w:pPr>
        <w:pStyle w:val="Subtitle"/>
        <w:rPr>
          <w:rFonts w:cstheme="minorHAnsi"/>
        </w:rPr>
      </w:pPr>
      <w:r w:rsidRPr="0022531D">
        <w:rPr>
          <w:rFonts w:cstheme="minorHAnsi"/>
        </w:rPr>
        <w:t>T</w:t>
      </w:r>
      <w:r>
        <w:rPr>
          <w:rFonts w:cstheme="minorHAnsi"/>
        </w:rPr>
        <w:t>otal Points: 33</w:t>
      </w:r>
    </w:p>
    <w:p w:rsidR="00926132" w:rsidRDefault="00926132" w:rsidP="00926132">
      <w:pPr>
        <w:pStyle w:val="Heading1"/>
      </w:pPr>
    </w:p>
    <w:p w:rsidR="00926132" w:rsidRDefault="00926132" w:rsidP="00926132">
      <w:pPr>
        <w:pStyle w:val="Heading1"/>
      </w:pPr>
      <w:r w:rsidRPr="00986817">
        <w:t xml:space="preserve">Part 1: </w:t>
      </w:r>
      <w:r>
        <w:t xml:space="preserve">Planning Meals </w:t>
      </w:r>
    </w:p>
    <w:p w:rsidR="00926132" w:rsidRPr="00986817" w:rsidRDefault="00926132" w:rsidP="00926132">
      <w:pPr>
        <w:pStyle w:val="Heading2"/>
      </w:pPr>
      <w:r w:rsidRPr="00986817">
        <w:t>Nutrients and Food Groups</w:t>
      </w:r>
    </w:p>
    <w:p w:rsidR="00926132" w:rsidRDefault="00926132" w:rsidP="00926132">
      <w:pPr>
        <w:pStyle w:val="ListParagraph"/>
        <w:numPr>
          <w:ilvl w:val="0"/>
          <w:numId w:val="4"/>
        </w:numPr>
      </w:pPr>
      <w:r w:rsidRPr="00986817">
        <w:t>Name the major nutrients groups:</w:t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Default="00926132" w:rsidP="00926132">
      <w:pPr>
        <w:pStyle w:val="ListParagraph"/>
        <w:numPr>
          <w:ilvl w:val="0"/>
          <w:numId w:val="4"/>
        </w:numPr>
      </w:pPr>
      <w:r w:rsidRPr="00986817">
        <w:t>Name the six food groups:</w:t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1"/>
          <w:numId w:val="4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Default="00926132" w:rsidP="00926132">
      <w:pPr>
        <w:pStyle w:val="Heading2"/>
      </w:pPr>
    </w:p>
    <w:p w:rsidR="00926132" w:rsidRPr="00986817" w:rsidRDefault="00926132" w:rsidP="00926132">
      <w:pPr>
        <w:pStyle w:val="Heading2"/>
      </w:pPr>
      <w:r w:rsidRPr="00986817">
        <w:t>Short Answer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A meal should never be just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t xml:space="preserve"> food.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A meal should include at least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rPr>
          <w:b/>
          <w:color w:val="0070C0"/>
        </w:rPr>
        <w:t xml:space="preserve"> </w:t>
      </w:r>
      <w:r w:rsidRPr="00986817">
        <w:t>of the 6 food groups.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Do you need every food group at every meal?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The largest serving on your plate should be from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t xml:space="preserve"> group.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The most expensive part of the meal is from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t xml:space="preserve"> group.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Milk, cheese, yogurt and ice cream are part of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t xml:space="preserve"> group.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Different colored foods are important to include because they offer different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t>.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A serving of beef is about the size of a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t>.</w:t>
      </w:r>
    </w:p>
    <w:p w:rsidR="00926132" w:rsidRPr="00986817" w:rsidRDefault="00926132" w:rsidP="00926132">
      <w:pPr>
        <w:pStyle w:val="ListParagraph"/>
        <w:numPr>
          <w:ilvl w:val="0"/>
          <w:numId w:val="4"/>
        </w:numPr>
      </w:pPr>
      <w:r>
        <w:t>True or False:</w:t>
      </w:r>
      <w:r w:rsidRPr="00986817">
        <w:t xml:space="preserve"> You cannot not eat healthy by eating fast food.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Default="00926132" w:rsidP="00926132">
      <w:pPr>
        <w:pStyle w:val="ListParagraph"/>
        <w:numPr>
          <w:ilvl w:val="0"/>
          <w:numId w:val="4"/>
        </w:numPr>
      </w:pPr>
      <w:r w:rsidRPr="00986817">
        <w:t xml:space="preserve">A good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986817">
        <w:t xml:space="preserve"> of food at each meal will give you a good variety of nutrients.</w:t>
      </w:r>
    </w:p>
    <w:p w:rsidR="00926132" w:rsidRDefault="00926132" w:rsidP="00926132">
      <w:pPr>
        <w:pStyle w:val="Heading1"/>
      </w:pPr>
      <w:r>
        <w:lastRenderedPageBreak/>
        <w:t>Part 2: Evaluating Menu Plans</w:t>
      </w:r>
    </w:p>
    <w:p w:rsidR="00926132" w:rsidRPr="005E5B01" w:rsidRDefault="00926132" w:rsidP="00926132">
      <w:pPr>
        <w:rPr>
          <w:rStyle w:val="Strong"/>
        </w:rPr>
      </w:pPr>
      <w:r w:rsidRPr="005E5B01">
        <w:rPr>
          <w:rStyle w:val="Strong"/>
        </w:rPr>
        <w:t>List the</w:t>
      </w:r>
      <w:r>
        <w:rPr>
          <w:rStyle w:val="Strong"/>
        </w:rPr>
        <w:t xml:space="preserve"> features,</w:t>
      </w:r>
      <w:r w:rsidRPr="005E5B01">
        <w:rPr>
          <w:rStyle w:val="Strong"/>
        </w:rPr>
        <w:t xml:space="preserve"> benefits</w:t>
      </w:r>
      <w:r>
        <w:rPr>
          <w:rStyle w:val="Strong"/>
        </w:rPr>
        <w:t>,</w:t>
      </w:r>
      <w:bookmarkStart w:id="0" w:name="_GoBack"/>
      <w:bookmarkEnd w:id="0"/>
      <w:r w:rsidRPr="005E5B01">
        <w:rPr>
          <w:rStyle w:val="Strong"/>
        </w:rPr>
        <w:t xml:space="preserve"> and drawbacks of each type of menu plan.</w:t>
      </w:r>
    </w:p>
    <w:p w:rsidR="00926132" w:rsidRPr="005E5B01" w:rsidRDefault="00926132" w:rsidP="00926132">
      <w:pPr>
        <w:pStyle w:val="ListParagraph"/>
        <w:numPr>
          <w:ilvl w:val="0"/>
          <w:numId w:val="4"/>
        </w:numPr>
      </w:pPr>
      <w:r w:rsidRPr="005E5B01">
        <w:t>Cyclic</w:t>
      </w:r>
    </w:p>
    <w:p w:rsidR="00926132" w:rsidRPr="005E5B01" w:rsidRDefault="00926132" w:rsidP="00926132">
      <w:pPr>
        <w:pStyle w:val="ListParagraph"/>
        <w:numPr>
          <w:ilvl w:val="1"/>
          <w:numId w:val="5"/>
        </w:numPr>
      </w:pPr>
      <w:r>
        <w:t xml:space="preserve">Features: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1"/>
          <w:numId w:val="5"/>
        </w:numPr>
      </w:pPr>
      <w:r>
        <w:t xml:space="preserve">Benefits: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1"/>
          <w:numId w:val="5"/>
        </w:numPr>
      </w:pPr>
      <w:r>
        <w:t xml:space="preserve">Drawbacks: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Default="00926132" w:rsidP="00926132">
      <w:pPr>
        <w:pStyle w:val="ListParagraph"/>
      </w:pPr>
    </w:p>
    <w:p w:rsidR="00926132" w:rsidRPr="005E5B01" w:rsidRDefault="00926132" w:rsidP="00926132">
      <w:pPr>
        <w:pStyle w:val="ListParagraph"/>
        <w:numPr>
          <w:ilvl w:val="0"/>
          <w:numId w:val="4"/>
        </w:numPr>
      </w:pPr>
      <w:r w:rsidRPr="005E5B01">
        <w:t>Non-selective</w:t>
      </w:r>
    </w:p>
    <w:p w:rsidR="00926132" w:rsidRPr="005E5B01" w:rsidRDefault="00926132" w:rsidP="00926132">
      <w:pPr>
        <w:pStyle w:val="ListParagraph"/>
        <w:numPr>
          <w:ilvl w:val="0"/>
          <w:numId w:val="6"/>
        </w:numPr>
      </w:pPr>
      <w:r>
        <w:t xml:space="preserve">Features: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0"/>
          <w:numId w:val="6"/>
        </w:numPr>
      </w:pPr>
      <w:r>
        <w:t xml:space="preserve">Benefits: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0"/>
          <w:numId w:val="6"/>
        </w:numPr>
      </w:pPr>
      <w:r>
        <w:t xml:space="preserve">Drawbacks: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Default="00926132" w:rsidP="00926132">
      <w:pPr>
        <w:pStyle w:val="ListParagraph"/>
      </w:pPr>
    </w:p>
    <w:p w:rsidR="00926132" w:rsidRPr="005E5B01" w:rsidRDefault="00926132" w:rsidP="00926132">
      <w:pPr>
        <w:pStyle w:val="ListParagraph"/>
        <w:numPr>
          <w:ilvl w:val="0"/>
          <w:numId w:val="4"/>
        </w:numPr>
      </w:pPr>
      <w:r w:rsidRPr="005E5B01">
        <w:t>Selective</w:t>
      </w:r>
    </w:p>
    <w:p w:rsidR="00926132" w:rsidRPr="005E5B01" w:rsidRDefault="00926132" w:rsidP="00926132">
      <w:pPr>
        <w:pStyle w:val="ListParagraph"/>
        <w:numPr>
          <w:ilvl w:val="0"/>
          <w:numId w:val="7"/>
        </w:numPr>
      </w:pPr>
      <w:r>
        <w:t xml:space="preserve">Features: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0"/>
          <w:numId w:val="7"/>
        </w:numPr>
      </w:pPr>
      <w:r>
        <w:t xml:space="preserve">Benefits: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0"/>
          <w:numId w:val="7"/>
        </w:numPr>
      </w:pPr>
      <w:r>
        <w:t xml:space="preserve">Drawbacks: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Default="00926132" w:rsidP="00926132">
      <w:pPr>
        <w:pStyle w:val="ListParagraph"/>
      </w:pPr>
    </w:p>
    <w:p w:rsidR="00926132" w:rsidRPr="005E5B01" w:rsidRDefault="00926132" w:rsidP="00926132">
      <w:pPr>
        <w:pStyle w:val="ListParagraph"/>
        <w:numPr>
          <w:ilvl w:val="0"/>
          <w:numId w:val="4"/>
        </w:numPr>
      </w:pPr>
      <w:r w:rsidRPr="005E5B01">
        <w:t>Single use</w:t>
      </w:r>
    </w:p>
    <w:p w:rsidR="00926132" w:rsidRPr="005E5B01" w:rsidRDefault="00926132" w:rsidP="00926132">
      <w:pPr>
        <w:pStyle w:val="ListParagraph"/>
        <w:numPr>
          <w:ilvl w:val="0"/>
          <w:numId w:val="8"/>
        </w:numPr>
      </w:pPr>
      <w:r>
        <w:t xml:space="preserve">Features: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0"/>
          <w:numId w:val="8"/>
        </w:numPr>
      </w:pPr>
      <w:r>
        <w:t xml:space="preserve">Benefits: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5E5B01" w:rsidRDefault="00926132" w:rsidP="00926132">
      <w:pPr>
        <w:pStyle w:val="ListParagraph"/>
        <w:numPr>
          <w:ilvl w:val="0"/>
          <w:numId w:val="8"/>
        </w:numPr>
      </w:pPr>
      <w:r>
        <w:t xml:space="preserve">Drawbacks: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926132" w:rsidRPr="00986817" w:rsidRDefault="00926132" w:rsidP="00926132"/>
    <w:sectPr w:rsidR="00926132" w:rsidRPr="0098681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ACC" w:rsidRDefault="00896ACC" w:rsidP="009B1FE1">
      <w:pPr>
        <w:spacing w:after="0" w:line="240" w:lineRule="auto"/>
      </w:pPr>
      <w:r>
        <w:separator/>
      </w:r>
    </w:p>
  </w:endnote>
  <w:endnote w:type="continuationSeparator" w:id="0">
    <w:p w:rsidR="00896ACC" w:rsidRDefault="00896ACC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ACC" w:rsidRDefault="00896ACC" w:rsidP="009B1FE1">
      <w:pPr>
        <w:spacing w:after="0" w:line="240" w:lineRule="auto"/>
      </w:pPr>
      <w:r>
        <w:separator/>
      </w:r>
    </w:p>
  </w:footnote>
  <w:footnote w:type="continuationSeparator" w:id="0">
    <w:p w:rsidR="00896ACC" w:rsidRDefault="00896ACC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21BF"/>
    <w:multiLevelType w:val="hybridMultilevel"/>
    <w:tmpl w:val="BECAE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544"/>
    <w:multiLevelType w:val="hybridMultilevel"/>
    <w:tmpl w:val="0D18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02F5B"/>
    <w:multiLevelType w:val="hybridMultilevel"/>
    <w:tmpl w:val="BECAE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C21058"/>
    <w:multiLevelType w:val="hybridMultilevel"/>
    <w:tmpl w:val="7C429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0C7C"/>
    <w:multiLevelType w:val="hybridMultilevel"/>
    <w:tmpl w:val="BECAE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71CE3"/>
    <w:rsid w:val="002C2B59"/>
    <w:rsid w:val="002C6808"/>
    <w:rsid w:val="003A4430"/>
    <w:rsid w:val="00444F34"/>
    <w:rsid w:val="005033C6"/>
    <w:rsid w:val="00525A3A"/>
    <w:rsid w:val="00594874"/>
    <w:rsid w:val="0063711B"/>
    <w:rsid w:val="00644BDA"/>
    <w:rsid w:val="006A57F2"/>
    <w:rsid w:val="006E2340"/>
    <w:rsid w:val="00706FCA"/>
    <w:rsid w:val="007A1BE9"/>
    <w:rsid w:val="007F7992"/>
    <w:rsid w:val="00896ACC"/>
    <w:rsid w:val="008A5BB1"/>
    <w:rsid w:val="00926132"/>
    <w:rsid w:val="009B1FE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97A0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13</cp:revision>
  <dcterms:created xsi:type="dcterms:W3CDTF">2017-01-23T22:04:00Z</dcterms:created>
  <dcterms:modified xsi:type="dcterms:W3CDTF">2019-07-21T18:52:00Z</dcterms:modified>
</cp:coreProperties>
</file>