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56" w:rsidRPr="006D7E56" w:rsidRDefault="006D7E56" w:rsidP="006463B2">
      <w:r w:rsidRPr="006D7E56">
        <w:t xml:space="preserve">Name: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bookmarkEnd w:id="0"/>
      <w:r w:rsidRPr="006D7E56">
        <w:br/>
        <w:t xml:space="preserve">School: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  <w:r w:rsidRPr="006D7E56">
        <w:br/>
        <w:t xml:space="preserve">Facilitator:  </w:t>
      </w:r>
      <w:r w:rsidRPr="006D7E56">
        <w:fldChar w:fldCharType="begin">
          <w:ffData>
            <w:name w:val="Text2"/>
            <w:enabled/>
            <w:calcOnExit w:val="0"/>
            <w:textInput/>
          </w:ffData>
        </w:fldChar>
      </w:r>
      <w:r w:rsidRPr="006D7E56">
        <w:instrText xml:space="preserve"> FORMTEXT </w:instrText>
      </w:r>
      <w:r w:rsidRPr="006D7E56">
        <w:fldChar w:fldCharType="separate"/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rPr>
          <w:noProof/>
        </w:rPr>
        <w:t> </w:t>
      </w:r>
      <w:r w:rsidRPr="006D7E56">
        <w:fldChar w:fldCharType="end"/>
      </w:r>
    </w:p>
    <w:p w:rsidR="00A114A6" w:rsidRPr="006463B2" w:rsidRDefault="00582135" w:rsidP="00FC5C4A">
      <w:pPr>
        <w:pStyle w:val="Style1"/>
      </w:pPr>
      <w:r>
        <w:t>2.0</w:t>
      </w:r>
      <w:r w:rsidR="0046059E">
        <w:t>3</w:t>
      </w:r>
      <w:r>
        <w:t xml:space="preserve"> Analysis of CHO Intake</w:t>
      </w:r>
      <w:r w:rsidR="006463B2">
        <w:tab/>
      </w:r>
    </w:p>
    <w:p w:rsidR="001864BA" w:rsidRPr="001864BA" w:rsidRDefault="00582135" w:rsidP="001864BA">
      <w:r w:rsidRPr="00582135">
        <w:t>Estimate your carbohydrate intake for one day. You may use your food journal from earlier in the course or use a current food intake list. Report on your intake at each meal and the total intake for the day.</w:t>
      </w:r>
      <w:r>
        <w:t xml:space="preserve"> Complete the chart below.</w:t>
      </w:r>
    </w:p>
    <w:tbl>
      <w:tblPr>
        <w:tblW w:w="9526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1714"/>
        <w:gridCol w:w="2354"/>
        <w:gridCol w:w="1364"/>
        <w:gridCol w:w="1365"/>
        <w:gridCol w:w="1364"/>
        <w:gridCol w:w="1365"/>
      </w:tblGrid>
      <w:tr w:rsidR="00DD4B55" w:rsidRPr="00582135" w:rsidTr="00DD4B55">
        <w:trPr>
          <w:trHeight w:val="685"/>
          <w:tblHeader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DD4B55" w:rsidRPr="00582135" w:rsidRDefault="00DD4B55" w:rsidP="00582135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Meal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DD4B55" w:rsidRPr="00582135" w:rsidRDefault="00DD4B55" w:rsidP="00582135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List the food items you consumed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DD4B55" w:rsidRDefault="00DD4B55" w:rsidP="00582135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CHO (in g)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DD4B55" w:rsidRDefault="00DD4B55" w:rsidP="00582135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Simple CHOs</w:t>
            </w:r>
          </w:p>
          <w:p w:rsidR="00DD4B55" w:rsidRPr="00582135" w:rsidRDefault="00DD4B55" w:rsidP="00DD4B55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82135">
              <w:rPr>
                <w:b/>
                <w:bCs/>
                <w:color w:val="FFFFFF"/>
                <w:sz w:val="16"/>
              </w:rPr>
              <w:t>(</w:t>
            </w:r>
            <w:r>
              <w:rPr>
                <w:b/>
                <w:bCs/>
                <w:color w:val="FFFFFF"/>
                <w:sz w:val="16"/>
              </w:rPr>
              <w:t>yes or no</w:t>
            </w:r>
            <w:r w:rsidRPr="00582135">
              <w:rPr>
                <w:b/>
                <w:bCs/>
                <w:color w:val="FFFFFF"/>
                <w:sz w:val="16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DD4B55" w:rsidRDefault="00DD4B55" w:rsidP="00582135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>Complex CHOs</w:t>
            </w:r>
          </w:p>
          <w:p w:rsidR="00DD4B55" w:rsidRDefault="00DD4B55" w:rsidP="00582135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 w:rsidRPr="00582135">
              <w:rPr>
                <w:b/>
                <w:bCs/>
                <w:color w:val="FFFFFF"/>
                <w:sz w:val="16"/>
              </w:rPr>
              <w:t>(</w:t>
            </w:r>
            <w:r>
              <w:rPr>
                <w:b/>
                <w:bCs/>
                <w:color w:val="FFFFFF"/>
                <w:sz w:val="16"/>
              </w:rPr>
              <w:t>yes or no</w:t>
            </w:r>
            <w:r w:rsidRPr="00582135">
              <w:rPr>
                <w:b/>
                <w:bCs/>
                <w:color w:val="FFFFFF"/>
                <w:sz w:val="16"/>
              </w:rPr>
              <w:t>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9989"/>
          </w:tcPr>
          <w:p w:rsidR="00DD4B55" w:rsidRDefault="00DD4B55" w:rsidP="00DD4B55">
            <w:pPr>
              <w:spacing w:after="0" w:line="240" w:lineRule="auto"/>
              <w:jc w:val="center"/>
              <w:rPr>
                <w:b/>
                <w:bCs/>
                <w:color w:val="FFFFFF"/>
                <w:sz w:val="20"/>
              </w:rPr>
            </w:pPr>
            <w:r>
              <w:rPr>
                <w:b/>
                <w:bCs/>
                <w:color w:val="FFFFFF"/>
                <w:sz w:val="20"/>
              </w:rPr>
              <w:t xml:space="preserve">CHO calories </w:t>
            </w:r>
            <w:r w:rsidRPr="00582135">
              <w:rPr>
                <w:b/>
                <w:bCs/>
                <w:color w:val="FFFFFF"/>
                <w:sz w:val="16"/>
              </w:rPr>
              <w:t>(</w:t>
            </w:r>
            <w:r>
              <w:rPr>
                <w:b/>
                <w:bCs/>
                <w:color w:val="FFFFFF"/>
                <w:sz w:val="16"/>
              </w:rPr>
              <w:t>CHO grams x 4</w:t>
            </w:r>
            <w:r w:rsidRPr="00582135">
              <w:rPr>
                <w:b/>
                <w:bCs/>
                <w:color w:val="FFFFFF"/>
                <w:sz w:val="16"/>
              </w:rPr>
              <w:t>)</w:t>
            </w:r>
          </w:p>
        </w:tc>
      </w:tr>
      <w:tr w:rsidR="00DD4B55" w:rsidRPr="00582135" w:rsidTr="00DD4B55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Breakfast</w:t>
            </w:r>
          </w:p>
          <w:p w:rsidR="00DD4B55" w:rsidRPr="00582135" w:rsidRDefault="00DD4B55" w:rsidP="0058213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  <w:r w:rsidRPr="00582135">
              <w:rPr>
                <w:color w:val="0070C0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</w:tr>
      <w:tr w:rsidR="00DD4B55" w:rsidRPr="00582135" w:rsidTr="00DD4B55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Default="00DD4B55" w:rsidP="0058213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Lunch</w:t>
            </w:r>
          </w:p>
          <w:p w:rsidR="00DD4B55" w:rsidRPr="00582135" w:rsidRDefault="00DD4B55" w:rsidP="0058213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</w:tr>
      <w:tr w:rsidR="00DD4B55" w:rsidRPr="00582135" w:rsidTr="00DD4B55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Default="00DD4B55" w:rsidP="0058213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Dinner</w:t>
            </w:r>
          </w:p>
          <w:p w:rsidR="00DD4B55" w:rsidRPr="00582135" w:rsidRDefault="00DD4B55" w:rsidP="0058213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</w:tr>
      <w:tr w:rsidR="00DD4B55" w:rsidRPr="00582135" w:rsidTr="00DD4B55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Snack #1</w:t>
            </w:r>
          </w:p>
          <w:p w:rsidR="00DD4B55" w:rsidRPr="00582135" w:rsidRDefault="00DD4B55" w:rsidP="0058213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</w:tr>
      <w:tr w:rsidR="00DD4B55" w:rsidRPr="00582135" w:rsidTr="00DD4B55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Snack #2</w:t>
            </w:r>
          </w:p>
          <w:p w:rsidR="00DD4B55" w:rsidRPr="00582135" w:rsidRDefault="00DD4B55" w:rsidP="0058213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</w:tr>
      <w:tr w:rsidR="00DD4B55" w:rsidRPr="00582135" w:rsidTr="00DD4B55"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Default="00DD4B55" w:rsidP="0058213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Totals</w:t>
            </w:r>
          </w:p>
          <w:p w:rsidR="00DD4B55" w:rsidRPr="00582135" w:rsidRDefault="00DD4B55" w:rsidP="0058213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55" w:rsidRPr="00582135" w:rsidRDefault="00DD4B55" w:rsidP="00582135">
            <w:pPr>
              <w:spacing w:after="0" w:line="240" w:lineRule="auto"/>
              <w:rPr>
                <w:color w:val="0070C0"/>
              </w:rPr>
            </w:pPr>
          </w:p>
        </w:tc>
      </w:tr>
    </w:tbl>
    <w:p w:rsidR="001864BA" w:rsidRDefault="001864BA" w:rsidP="001864BA"/>
    <w:p w:rsidR="00372DB0" w:rsidRPr="00FC5C4A" w:rsidRDefault="00372DB0" w:rsidP="00FC5C4A">
      <w:pPr>
        <w:pStyle w:val="Heading3"/>
      </w:pPr>
      <w:r w:rsidRPr="008148D1">
        <w:t>Reflection Questions</w:t>
      </w:r>
    </w:p>
    <w:p w:rsidR="00D25FBB" w:rsidRDefault="00DD4B55" w:rsidP="00DD4B55">
      <w:pPr>
        <w:pStyle w:val="ListParagraph"/>
        <w:numPr>
          <w:ilvl w:val="0"/>
          <w:numId w:val="6"/>
        </w:numPr>
      </w:pPr>
      <w:r>
        <w:t xml:space="preserve">From what </w:t>
      </w:r>
      <w:proofErr w:type="gramStart"/>
      <w:r>
        <w:t>you’ve</w:t>
      </w:r>
      <w:proofErr w:type="gramEnd"/>
      <w:r>
        <w:t xml:space="preserve"> learned, analyze your carbohydrate intake and give your opinion on your carbohydrate consumption. Do you consume more complex carbohydrates or simple carbohydrates? Provide examples.</w:t>
      </w:r>
      <w:bookmarkStart w:id="1" w:name="_GoBack"/>
      <w:bookmarkEnd w:id="1"/>
      <w:r w:rsidR="00080E56">
        <w:br/>
      </w:r>
      <w:r w:rsidR="008148D1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8148D1">
        <w:instrText xml:space="preserve"> FORMTEXT </w:instrText>
      </w:r>
      <w:r w:rsidR="008148D1">
        <w:fldChar w:fldCharType="separate"/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fldChar w:fldCharType="end"/>
      </w:r>
      <w:bookmarkEnd w:id="2"/>
      <w:r w:rsidR="00080E56">
        <w:br/>
      </w:r>
    </w:p>
    <w:p w:rsidR="008148D1" w:rsidRDefault="008148D1" w:rsidP="008148D1">
      <w:pPr>
        <w:pStyle w:val="ListParagraph"/>
      </w:pPr>
    </w:p>
    <w:p w:rsidR="008148D1" w:rsidRDefault="00582135" w:rsidP="00582135">
      <w:pPr>
        <w:pStyle w:val="ListParagraph"/>
        <w:numPr>
          <w:ilvl w:val="0"/>
          <w:numId w:val="6"/>
        </w:numPr>
      </w:pPr>
      <w:r w:rsidRPr="00582135">
        <w:t>Offer comments on whether you</w:t>
      </w:r>
      <w:r w:rsidR="00121086">
        <w:t>r</w:t>
      </w:r>
      <w:r w:rsidRPr="00582135">
        <w:t xml:space="preserve"> CHO habits will serve you well in the short</w:t>
      </w:r>
      <w:r w:rsidR="00DD4B55">
        <w:t>-</w:t>
      </w:r>
      <w:r w:rsidRPr="00582135">
        <w:t xml:space="preserve"> and long</w:t>
      </w:r>
      <w:r w:rsidR="00DD4B55">
        <w:t>-</w:t>
      </w:r>
      <w:r w:rsidRPr="00582135">
        <w:t>term.</w:t>
      </w:r>
      <w:r w:rsidR="00080E56">
        <w:br/>
      </w:r>
      <w:r w:rsidR="008148D1">
        <w:fldChar w:fldCharType="begin">
          <w:ffData>
            <w:name w:val="Text1"/>
            <w:enabled/>
            <w:calcOnExit w:val="0"/>
            <w:textInput/>
          </w:ffData>
        </w:fldChar>
      </w:r>
      <w:r w:rsidR="008148D1">
        <w:instrText xml:space="preserve"> FORMTEXT </w:instrText>
      </w:r>
      <w:r w:rsidR="008148D1">
        <w:fldChar w:fldCharType="separate"/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rPr>
          <w:noProof/>
        </w:rPr>
        <w:t> </w:t>
      </w:r>
      <w:r w:rsidR="008148D1">
        <w:fldChar w:fldCharType="end"/>
      </w:r>
      <w:r w:rsidR="008148D1">
        <w:br/>
      </w:r>
    </w:p>
    <w:p w:rsidR="00D25FBB" w:rsidRDefault="008148D1" w:rsidP="00582135">
      <w:pPr>
        <w:pStyle w:val="ListParagraph"/>
      </w:pPr>
      <w:r>
        <w:br/>
      </w:r>
    </w:p>
    <w:sectPr w:rsidR="00D25FBB" w:rsidSect="00140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031D"/>
    <w:multiLevelType w:val="hybridMultilevel"/>
    <w:tmpl w:val="1C7A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32E8"/>
    <w:multiLevelType w:val="hybridMultilevel"/>
    <w:tmpl w:val="424E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725E3"/>
    <w:multiLevelType w:val="hybridMultilevel"/>
    <w:tmpl w:val="5F04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619B6"/>
    <w:multiLevelType w:val="hybridMultilevel"/>
    <w:tmpl w:val="07E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36F2"/>
    <w:multiLevelType w:val="hybridMultilevel"/>
    <w:tmpl w:val="30FCA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06"/>
    <w:rsid w:val="000533FF"/>
    <w:rsid w:val="000655B7"/>
    <w:rsid w:val="00080E56"/>
    <w:rsid w:val="000C26A5"/>
    <w:rsid w:val="00121086"/>
    <w:rsid w:val="00140EE6"/>
    <w:rsid w:val="001864BA"/>
    <w:rsid w:val="001B753B"/>
    <w:rsid w:val="00254369"/>
    <w:rsid w:val="0030085A"/>
    <w:rsid w:val="00315A97"/>
    <w:rsid w:val="00372DB0"/>
    <w:rsid w:val="003E38FA"/>
    <w:rsid w:val="0046059E"/>
    <w:rsid w:val="00582135"/>
    <w:rsid w:val="006463B2"/>
    <w:rsid w:val="006B212A"/>
    <w:rsid w:val="006D7E56"/>
    <w:rsid w:val="007C1302"/>
    <w:rsid w:val="007F5006"/>
    <w:rsid w:val="008148D1"/>
    <w:rsid w:val="009E0D32"/>
    <w:rsid w:val="00A114A6"/>
    <w:rsid w:val="00A57FE8"/>
    <w:rsid w:val="00A822E2"/>
    <w:rsid w:val="00AC31A3"/>
    <w:rsid w:val="00B24FAC"/>
    <w:rsid w:val="00B34CE4"/>
    <w:rsid w:val="00B828BC"/>
    <w:rsid w:val="00BC20B0"/>
    <w:rsid w:val="00BE5392"/>
    <w:rsid w:val="00D25FBB"/>
    <w:rsid w:val="00DD4B55"/>
    <w:rsid w:val="00E01213"/>
    <w:rsid w:val="00E962A0"/>
    <w:rsid w:val="00EB7F03"/>
    <w:rsid w:val="00F01AE9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D326F"/>
  <w15:docId w15:val="{33D04545-3F16-42B2-9891-DB87CCDC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C4A"/>
    <w:pPr>
      <w:spacing w:after="200" w:line="252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C4A"/>
    <w:pPr>
      <w:pBdr>
        <w:bottom w:val="thinThickSmallGap" w:sz="12" w:space="1" w:color="943634"/>
      </w:pBdr>
      <w:spacing w:before="400"/>
      <w:outlineLvl w:val="0"/>
    </w:pPr>
    <w:rPr>
      <w:caps/>
      <w:color w:val="13701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006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C4A"/>
    <w:pPr>
      <w:pBdr>
        <w:top w:val="dotted" w:sz="12" w:space="1" w:color="15485E" w:themeColor="accent5" w:themeShade="80"/>
        <w:bottom w:val="dotted" w:sz="12" w:space="1" w:color="15485E" w:themeColor="accent5" w:themeShade="80"/>
      </w:pBdr>
      <w:spacing w:before="300"/>
      <w:outlineLvl w:val="2"/>
    </w:pPr>
    <w:rPr>
      <w:color w:val="15485E" w:themeColor="accent5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06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06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06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06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500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7F5006"/>
    <w:rPr>
      <w:caps/>
      <w:color w:val="632423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FC5C4A"/>
    <w:rPr>
      <w:caps/>
      <w:color w:val="137013" w:themeColor="accent2" w:themeShade="80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"/>
    <w:rsid w:val="00FC5C4A"/>
    <w:rPr>
      <w:color w:val="15485E" w:themeColor="accent5" w:themeShade="8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F5006"/>
    <w:rPr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7F5006"/>
    <w:rPr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7F5006"/>
    <w:rPr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7F5006"/>
    <w:rPr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7F5006"/>
    <w:rPr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F50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50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500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7F5006"/>
    <w:rPr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7F50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F5006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7F50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F50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5006"/>
    <w:rPr>
      <w:i/>
      <w:iCs/>
    </w:rPr>
  </w:style>
  <w:style w:type="character" w:customStyle="1" w:styleId="QuoteChar">
    <w:name w:val="Quote Char"/>
    <w:link w:val="Quote"/>
    <w:uiPriority w:val="29"/>
    <w:rsid w:val="007F50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0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7F5006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7F5006"/>
    <w:rPr>
      <w:i/>
      <w:iCs/>
    </w:rPr>
  </w:style>
  <w:style w:type="character" w:styleId="IntenseEmphasis">
    <w:name w:val="Intense Emphasis"/>
    <w:uiPriority w:val="21"/>
    <w:qFormat/>
    <w:rsid w:val="007F5006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7F5006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7F5006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7F5006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5006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5006"/>
  </w:style>
  <w:style w:type="character" w:styleId="Hyperlink">
    <w:name w:val="Hyperlink"/>
    <w:uiPriority w:val="99"/>
    <w:unhideWhenUsed/>
    <w:rsid w:val="007C1302"/>
    <w:rPr>
      <w:color w:val="0000FF"/>
      <w:u w:val="single"/>
    </w:rPr>
  </w:style>
  <w:style w:type="table" w:styleId="LightList-Accent2">
    <w:name w:val="Light List Accent 2"/>
    <w:basedOn w:val="TableNormal"/>
    <w:uiPriority w:val="61"/>
    <w:rsid w:val="001864B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character" w:styleId="CommentReference">
    <w:name w:val="annotation reference"/>
    <w:uiPriority w:val="99"/>
    <w:semiHidden/>
    <w:unhideWhenUsed/>
    <w:rsid w:val="009E0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D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D32"/>
    <w:rPr>
      <w:b/>
      <w:bCs/>
      <w:sz w:val="20"/>
      <w:szCs w:val="20"/>
    </w:rPr>
  </w:style>
  <w:style w:type="paragraph" w:customStyle="1" w:styleId="Style1">
    <w:name w:val="Style1"/>
    <w:basedOn w:val="Heading1"/>
    <w:qFormat/>
    <w:rsid w:val="00FC5C4A"/>
    <w:pPr>
      <w:pBdr>
        <w:bottom w:val="thinThickSmallGap" w:sz="12" w:space="2" w:color="137013" w:themeColor="accent2" w:themeShade="80"/>
      </w:pBdr>
      <w:tabs>
        <w:tab w:val="center" w:pos="4680"/>
        <w:tab w:val="right" w:pos="9360"/>
      </w:tabs>
      <w:spacing w:before="240" w:after="120"/>
    </w:pPr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utritio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3131"/>
      </a:accent1>
      <a:accent2>
        <a:srgbClr val="2ADB2A"/>
      </a:accent2>
      <a:accent3>
        <a:srgbClr val="FF9E31"/>
      </a:accent3>
      <a:accent4>
        <a:srgbClr val="FFC584"/>
      </a:accent4>
      <a:accent5>
        <a:srgbClr val="2B91BD"/>
      </a:accent5>
      <a:accent6>
        <a:srgbClr val="D16F00"/>
      </a:accent6>
      <a:hlink>
        <a:srgbClr val="D10000"/>
      </a:hlink>
      <a:folHlink>
        <a:srgbClr val="00A7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Walker, Rachel</cp:lastModifiedBy>
  <cp:revision>5</cp:revision>
  <dcterms:created xsi:type="dcterms:W3CDTF">2015-06-12T01:07:00Z</dcterms:created>
  <dcterms:modified xsi:type="dcterms:W3CDTF">2018-07-09T18:33:00Z</dcterms:modified>
</cp:coreProperties>
</file>