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F1C6" w14:textId="77777777"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67FC1743" w14:textId="77777777"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4D15597A" w14:textId="77777777"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47168BFD" w14:textId="77777777" w:rsidR="009A7115" w:rsidRPr="00B72ACE" w:rsidRDefault="009A7115" w:rsidP="009A7115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47054D9D" w14:textId="77777777" w:rsidR="00401C87" w:rsidRDefault="00401C87" w:rsidP="009A7115">
      <w:pPr>
        <w:spacing w:after="0"/>
        <w:rPr>
          <w:b/>
        </w:rPr>
        <w:sectPr w:rsidR="00401C87" w:rsidSect="00401C87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7F5EAC" w14:textId="77777777" w:rsidR="009A7115" w:rsidRDefault="009A7115" w:rsidP="009A7115">
      <w:pPr>
        <w:spacing w:after="0"/>
        <w:rPr>
          <w:b/>
        </w:rPr>
      </w:pPr>
    </w:p>
    <w:p w14:paraId="7E5FAFC4" w14:textId="77777777" w:rsidR="009A7115" w:rsidRDefault="009A7115" w:rsidP="009A711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8.01 Party Politics</w:t>
      </w:r>
    </w:p>
    <w:p w14:paraId="37E6F6C1" w14:textId="77777777" w:rsidR="009A7115" w:rsidRDefault="009A7115" w:rsidP="009A7115">
      <w:pPr>
        <w:spacing w:after="0"/>
        <w:jc w:val="center"/>
        <w:rPr>
          <w:b/>
        </w:rPr>
      </w:pPr>
    </w:p>
    <w:p w14:paraId="32950A07" w14:textId="77777777" w:rsidR="009A7115" w:rsidRPr="009A7115" w:rsidRDefault="00590AEF" w:rsidP="00401C87">
      <w:pPr>
        <w:pStyle w:val="Heading2"/>
      </w:pPr>
      <w:r>
        <w:t>I. Third Parties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258"/>
        <w:gridCol w:w="6930"/>
      </w:tblGrid>
      <w:tr w:rsidR="009A7115" w:rsidRPr="009A7115" w14:paraId="74252935" w14:textId="77777777" w:rsidTr="003C3EE4">
        <w:tc>
          <w:tcPr>
            <w:tcW w:w="3258" w:type="dxa"/>
          </w:tcPr>
          <w:p w14:paraId="1AAE8610" w14:textId="77777777" w:rsidR="009A7115" w:rsidRPr="009A7115" w:rsidRDefault="009A7115" w:rsidP="009A7115">
            <w:r w:rsidRPr="009A7115">
              <w:t>Question</w:t>
            </w:r>
          </w:p>
        </w:tc>
        <w:tc>
          <w:tcPr>
            <w:tcW w:w="6930" w:type="dxa"/>
          </w:tcPr>
          <w:p w14:paraId="3459CD49" w14:textId="77777777" w:rsidR="009A7115" w:rsidRPr="009A7115" w:rsidRDefault="009A7115" w:rsidP="009A7115">
            <w:r w:rsidRPr="009A7115">
              <w:t>Answer</w:t>
            </w:r>
          </w:p>
        </w:tc>
      </w:tr>
      <w:tr w:rsidR="009A7115" w:rsidRPr="009A7115" w14:paraId="0D54F581" w14:textId="77777777" w:rsidTr="003C3EE4">
        <w:tc>
          <w:tcPr>
            <w:tcW w:w="3258" w:type="dxa"/>
          </w:tcPr>
          <w:p w14:paraId="50AABF3A" w14:textId="77777777" w:rsidR="009A7115" w:rsidRPr="009A7115" w:rsidRDefault="00B912A5" w:rsidP="009A7115">
            <w:pPr>
              <w:numPr>
                <w:ilvl w:val="0"/>
                <w:numId w:val="1"/>
              </w:numPr>
            </w:pPr>
            <w:r>
              <w:t>Why are Americans increasingly choosing to remain independent of the two major political parties?</w:t>
            </w:r>
          </w:p>
        </w:tc>
        <w:tc>
          <w:tcPr>
            <w:tcW w:w="6930" w:type="dxa"/>
          </w:tcPr>
          <w:p w14:paraId="41770058" w14:textId="77777777" w:rsidR="009A7115" w:rsidRPr="009A7115" w:rsidRDefault="009A7115" w:rsidP="009A7115"/>
        </w:tc>
      </w:tr>
      <w:tr w:rsidR="009A7115" w:rsidRPr="009A7115" w14:paraId="3ECF9CB2" w14:textId="77777777" w:rsidTr="003C3EE4">
        <w:tc>
          <w:tcPr>
            <w:tcW w:w="3258" w:type="dxa"/>
          </w:tcPr>
          <w:p w14:paraId="0F5B1EEC" w14:textId="77777777" w:rsidR="009A7115" w:rsidRPr="009A7115" w:rsidRDefault="00B912A5" w:rsidP="009F4A39">
            <w:pPr>
              <w:numPr>
                <w:ilvl w:val="0"/>
                <w:numId w:val="1"/>
              </w:numPr>
            </w:pPr>
            <w:r>
              <w:t>How do third-party candidates impact elections</w:t>
            </w:r>
            <w:r w:rsidR="009A7115" w:rsidRPr="009A7115">
              <w:t>?</w:t>
            </w:r>
          </w:p>
          <w:p w14:paraId="35BDFB08" w14:textId="77777777" w:rsidR="009A7115" w:rsidRPr="009A7115" w:rsidRDefault="009A7115" w:rsidP="009A7115"/>
        </w:tc>
        <w:tc>
          <w:tcPr>
            <w:tcW w:w="6930" w:type="dxa"/>
          </w:tcPr>
          <w:p w14:paraId="54543DB1" w14:textId="77777777" w:rsidR="009A7115" w:rsidRPr="009A7115" w:rsidRDefault="009A7115" w:rsidP="009A7115"/>
        </w:tc>
      </w:tr>
      <w:tr w:rsidR="009A7115" w:rsidRPr="009A7115" w14:paraId="48D8CE3A" w14:textId="77777777" w:rsidTr="003C3EE4">
        <w:tc>
          <w:tcPr>
            <w:tcW w:w="3258" w:type="dxa"/>
          </w:tcPr>
          <w:p w14:paraId="3DBB39FF" w14:textId="77777777" w:rsidR="009A7115" w:rsidRPr="009A7115" w:rsidRDefault="00DF1061" w:rsidP="009A7115">
            <w:pPr>
              <w:numPr>
                <w:ilvl w:val="0"/>
                <w:numId w:val="1"/>
              </w:numPr>
            </w:pPr>
            <w:r>
              <w:t>How does a single-member</w:t>
            </w:r>
            <w:r w:rsidR="009A7115" w:rsidRPr="009A7115">
              <w:t xml:space="preserve"> system</w:t>
            </w:r>
            <w:r>
              <w:t>,</w:t>
            </w:r>
            <w:r w:rsidR="009A7115" w:rsidRPr="009A7115">
              <w:t xml:space="preserve"> rather than a proportional system</w:t>
            </w:r>
            <w:r>
              <w:t>,</w:t>
            </w:r>
            <w:r w:rsidR="009A7115" w:rsidRPr="009A7115">
              <w:t xml:space="preserve"> impact third parties?</w:t>
            </w:r>
          </w:p>
        </w:tc>
        <w:tc>
          <w:tcPr>
            <w:tcW w:w="6930" w:type="dxa"/>
          </w:tcPr>
          <w:p w14:paraId="52ACC39A" w14:textId="77777777" w:rsidR="009A7115" w:rsidRPr="009A7115" w:rsidRDefault="009A7115" w:rsidP="009A7115"/>
        </w:tc>
      </w:tr>
      <w:tr w:rsidR="009A7115" w:rsidRPr="009A7115" w14:paraId="59609513" w14:textId="77777777" w:rsidTr="003C3EE4">
        <w:tc>
          <w:tcPr>
            <w:tcW w:w="3258" w:type="dxa"/>
          </w:tcPr>
          <w:p w14:paraId="406C5466" w14:textId="77777777" w:rsidR="009A7115" w:rsidRPr="009A7115" w:rsidRDefault="00DF1061" w:rsidP="009A7115">
            <w:pPr>
              <w:numPr>
                <w:ilvl w:val="0"/>
                <w:numId w:val="1"/>
              </w:numPr>
            </w:pPr>
            <w:r>
              <w:t>Why is it difficult</w:t>
            </w:r>
            <w:r w:rsidR="009A7115" w:rsidRPr="009A7115">
              <w:t xml:space="preserve"> for third parties to get on the ballot in America?</w:t>
            </w:r>
          </w:p>
        </w:tc>
        <w:tc>
          <w:tcPr>
            <w:tcW w:w="6930" w:type="dxa"/>
          </w:tcPr>
          <w:p w14:paraId="16EE91EB" w14:textId="77777777" w:rsidR="009A7115" w:rsidRPr="009A7115" w:rsidRDefault="009A7115" w:rsidP="009A7115"/>
        </w:tc>
      </w:tr>
    </w:tbl>
    <w:p w14:paraId="6943D649" w14:textId="77777777" w:rsidR="000D122F" w:rsidRDefault="000D122F" w:rsidP="009A7115">
      <w:pPr>
        <w:rPr>
          <w:rFonts w:cs="Times New Roman"/>
        </w:rPr>
      </w:pPr>
    </w:p>
    <w:p w14:paraId="6A80AD4C" w14:textId="77777777" w:rsidR="00401C87" w:rsidRDefault="00590AEF" w:rsidP="009A7115">
      <w:pPr>
        <w:rPr>
          <w:rStyle w:val="Heading2Char"/>
        </w:rPr>
      </w:pPr>
      <w:r w:rsidRPr="00401C87">
        <w:rPr>
          <w:rStyle w:val="Heading2Char"/>
        </w:rPr>
        <w:t xml:space="preserve">II. </w:t>
      </w:r>
      <w:r w:rsidR="00401C87">
        <w:rPr>
          <w:rStyle w:val="Heading2Char"/>
        </w:rPr>
        <w:t>Political Machines</w:t>
      </w:r>
    </w:p>
    <w:p w14:paraId="65852356" w14:textId="502881FB" w:rsidR="009A7115" w:rsidRPr="00590AEF" w:rsidRDefault="009A7115" w:rsidP="009A7115">
      <w:pPr>
        <w:rPr>
          <w:rFonts w:cs="Times New Roman"/>
        </w:rPr>
      </w:pPr>
      <w:r w:rsidRPr="00590AEF">
        <w:rPr>
          <w:rFonts w:cs="Times New Roman"/>
        </w:rPr>
        <w:t>Identify the following terms after reading</w:t>
      </w:r>
      <w:r w:rsidR="00590AEF">
        <w:rPr>
          <w:rFonts w:cs="Times New Roman"/>
        </w:rPr>
        <w:t xml:space="preserve"> the article </w:t>
      </w:r>
      <w:hyperlink r:id="rId5" w:history="1">
        <w:r w:rsidR="000D122F" w:rsidRPr="000D122F">
          <w:rPr>
            <w:rStyle w:val="Hyperlink"/>
            <w:rFonts w:cs="Times New Roman"/>
          </w:rPr>
          <w:t>Political Machines</w:t>
        </w:r>
      </w:hyperlink>
      <w:r w:rsidR="000D122F">
        <w:rPr>
          <w:rFonts w:cs="Times New Roman"/>
        </w:rPr>
        <w:t xml:space="preserve"> </w:t>
      </w:r>
      <w:r w:rsidR="00590AEF">
        <w:rPr>
          <w:rFonts w:cs="Times New Roman"/>
        </w:rPr>
        <w:t xml:space="preserve">and </w:t>
      </w:r>
      <w:r w:rsidR="000D122F">
        <w:rPr>
          <w:rFonts w:cs="Times New Roman"/>
        </w:rPr>
        <w:t>the information from the lesson concerning</w:t>
      </w:r>
      <w:r w:rsidR="00590AEF">
        <w:rPr>
          <w:rFonts w:cs="Times New Roman"/>
        </w:rPr>
        <w:t xml:space="preserve"> party machines</w:t>
      </w:r>
      <w:r w:rsidRPr="00590AEF">
        <w:rPr>
          <w:rFonts w:cs="Times New Roman"/>
        </w:rPr>
        <w:t>.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998"/>
        <w:gridCol w:w="8190"/>
      </w:tblGrid>
      <w:tr w:rsidR="009A7115" w:rsidRPr="00590AEF" w14:paraId="675F66B8" w14:textId="77777777" w:rsidTr="00B1190C">
        <w:tc>
          <w:tcPr>
            <w:tcW w:w="1998" w:type="dxa"/>
          </w:tcPr>
          <w:p w14:paraId="3FA97535" w14:textId="77777777" w:rsidR="009A7115" w:rsidRPr="00590AEF" w:rsidRDefault="009A7115" w:rsidP="003C3EE4">
            <w:pPr>
              <w:rPr>
                <w:rFonts w:cs="Times New Roman"/>
              </w:rPr>
            </w:pPr>
            <w:r w:rsidRPr="00590AEF">
              <w:rPr>
                <w:rFonts w:cs="Times New Roman"/>
              </w:rPr>
              <w:t>Term</w:t>
            </w:r>
          </w:p>
        </w:tc>
        <w:tc>
          <w:tcPr>
            <w:tcW w:w="8190" w:type="dxa"/>
          </w:tcPr>
          <w:p w14:paraId="6302395C" w14:textId="77777777" w:rsidR="009A7115" w:rsidRPr="00590AEF" w:rsidRDefault="009A7115" w:rsidP="003C3EE4">
            <w:pPr>
              <w:rPr>
                <w:rFonts w:cs="Times New Roman"/>
              </w:rPr>
            </w:pPr>
            <w:r w:rsidRPr="00590AEF">
              <w:rPr>
                <w:rFonts w:cs="Times New Roman"/>
              </w:rPr>
              <w:t>Definition</w:t>
            </w:r>
          </w:p>
        </w:tc>
      </w:tr>
      <w:tr w:rsidR="009A7115" w:rsidRPr="00590AEF" w14:paraId="37BFC40B" w14:textId="77777777" w:rsidTr="00B1190C">
        <w:tc>
          <w:tcPr>
            <w:tcW w:w="1998" w:type="dxa"/>
          </w:tcPr>
          <w:p w14:paraId="51F49B0D" w14:textId="77777777" w:rsidR="009A7115" w:rsidRPr="00B1190C" w:rsidRDefault="00800682" w:rsidP="00401C87">
            <w:pPr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Political</w:t>
            </w:r>
            <w:r w:rsidR="009A7115" w:rsidRPr="00590AEF">
              <w:rPr>
                <w:rFonts w:cs="Times New Roman"/>
              </w:rPr>
              <w:t xml:space="preserve"> machines</w:t>
            </w:r>
          </w:p>
        </w:tc>
        <w:tc>
          <w:tcPr>
            <w:tcW w:w="8190" w:type="dxa"/>
          </w:tcPr>
          <w:p w14:paraId="2FED2561" w14:textId="77777777" w:rsidR="009A7115" w:rsidRPr="00590AEF" w:rsidRDefault="009A7115" w:rsidP="003C3EE4">
            <w:pPr>
              <w:rPr>
                <w:rFonts w:cs="Times New Roman"/>
              </w:rPr>
            </w:pPr>
          </w:p>
        </w:tc>
      </w:tr>
      <w:tr w:rsidR="009A7115" w:rsidRPr="00590AEF" w14:paraId="34507610" w14:textId="77777777" w:rsidTr="00B1190C">
        <w:tc>
          <w:tcPr>
            <w:tcW w:w="1998" w:type="dxa"/>
          </w:tcPr>
          <w:p w14:paraId="52D0B09D" w14:textId="77777777" w:rsidR="009A7115" w:rsidRPr="00590AEF" w:rsidRDefault="00800682" w:rsidP="00401C87">
            <w:pPr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Political boss</w:t>
            </w:r>
          </w:p>
          <w:p w14:paraId="2B144FFA" w14:textId="77777777" w:rsidR="009A7115" w:rsidRPr="00590AEF" w:rsidRDefault="009A7115" w:rsidP="003C3EE4">
            <w:pPr>
              <w:rPr>
                <w:rFonts w:cs="Times New Roman"/>
              </w:rPr>
            </w:pPr>
          </w:p>
        </w:tc>
        <w:tc>
          <w:tcPr>
            <w:tcW w:w="8190" w:type="dxa"/>
          </w:tcPr>
          <w:p w14:paraId="454CF499" w14:textId="77777777" w:rsidR="009A7115" w:rsidRPr="00590AEF" w:rsidRDefault="009A7115" w:rsidP="003C3EE4">
            <w:pPr>
              <w:rPr>
                <w:rFonts w:cs="Times New Roman"/>
              </w:rPr>
            </w:pPr>
          </w:p>
        </w:tc>
      </w:tr>
      <w:tr w:rsidR="009A7115" w:rsidRPr="00590AEF" w14:paraId="1E043181" w14:textId="77777777" w:rsidTr="00B1190C">
        <w:tc>
          <w:tcPr>
            <w:tcW w:w="1998" w:type="dxa"/>
          </w:tcPr>
          <w:p w14:paraId="0DCE0D8C" w14:textId="77777777" w:rsidR="009A7115" w:rsidRPr="00590AEF" w:rsidRDefault="000D122F" w:rsidP="00401C87">
            <w:pPr>
              <w:numPr>
                <w:ilvl w:val="0"/>
                <w:numId w:val="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Precinct, Ward, and </w:t>
            </w:r>
            <w:r w:rsidR="00B1190C">
              <w:rPr>
                <w:rFonts w:cs="Times New Roman"/>
              </w:rPr>
              <w:t xml:space="preserve">District </w:t>
            </w:r>
            <w:r w:rsidR="009A7115" w:rsidRPr="00590AEF">
              <w:rPr>
                <w:rFonts w:cs="Times New Roman"/>
              </w:rPr>
              <w:t>captains</w:t>
            </w:r>
          </w:p>
        </w:tc>
        <w:tc>
          <w:tcPr>
            <w:tcW w:w="8190" w:type="dxa"/>
          </w:tcPr>
          <w:p w14:paraId="34EA5D25" w14:textId="77777777" w:rsidR="009A7115" w:rsidRPr="00590AEF" w:rsidRDefault="009A7115" w:rsidP="003C3EE4">
            <w:pPr>
              <w:rPr>
                <w:rFonts w:cs="Times New Roman"/>
              </w:rPr>
            </w:pPr>
          </w:p>
        </w:tc>
      </w:tr>
    </w:tbl>
    <w:p w14:paraId="21EBEC45" w14:textId="77777777" w:rsidR="000D122F" w:rsidRDefault="00800682" w:rsidP="009F4A39">
      <w:pPr>
        <w:rPr>
          <w:noProof/>
        </w:rPr>
      </w:pPr>
      <w:r>
        <w:rPr>
          <w:noProof/>
        </w:rPr>
        <w:t xml:space="preserve"> </w:t>
      </w:r>
    </w:p>
    <w:p w14:paraId="72D3D4B3" w14:textId="77777777" w:rsidR="00B1190C" w:rsidRDefault="000D122F" w:rsidP="00B1190C">
      <w:pPr>
        <w:spacing w:after="120"/>
        <w:rPr>
          <w:noProof/>
        </w:rPr>
      </w:pPr>
      <w:r w:rsidRPr="00401C87">
        <w:rPr>
          <w:rStyle w:val="Heading2Char"/>
        </w:rPr>
        <w:t>III. Analyze the cartoon</w:t>
      </w:r>
      <w:r w:rsidR="00401C87">
        <w:rPr>
          <w:noProof/>
        </w:rPr>
        <w:br/>
      </w:r>
      <w:r>
        <w:rPr>
          <w:noProof/>
        </w:rPr>
        <w:t>Answer the following questions to analyze the political cartoon.</w:t>
      </w:r>
    </w:p>
    <w:p w14:paraId="4393DBBA" w14:textId="77777777" w:rsidR="00684BD2" w:rsidRDefault="009B2C69" w:rsidP="00401C87">
      <w:pPr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 xml:space="preserve">What do the positive aspects of the cartoon characters represent? What do the negative aspects of the cartoon characters represent? </w:t>
      </w:r>
    </w:p>
    <w:p w14:paraId="1A613C6C" w14:textId="77777777" w:rsidR="00684BD2" w:rsidRDefault="00684BD2" w:rsidP="00DF1061">
      <w:pPr>
        <w:spacing w:after="0"/>
        <w:ind w:left="360"/>
        <w:rPr>
          <w:noProof/>
        </w:rPr>
      </w:pPr>
      <w:r>
        <w:rPr>
          <w:noProof/>
        </w:rPr>
        <w:lastRenderedPageBreak/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="00401C87">
        <w:rPr>
          <w:rFonts w:ascii="Calibri" w:eastAsia="Calibri" w:hAnsi="Calibri" w:cs="Times New Roman"/>
          <w:u w:val="single"/>
        </w:rPr>
        <w:br/>
      </w:r>
    </w:p>
    <w:p w14:paraId="1F57CA83" w14:textId="77777777" w:rsidR="00684BD2" w:rsidRDefault="00684BD2" w:rsidP="00401C87">
      <w:pPr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>Why do you think the character holding the sword is depicted positively by the cartoonist?</w:t>
      </w:r>
    </w:p>
    <w:p w14:paraId="0600BDD0" w14:textId="77777777" w:rsidR="000D122F" w:rsidRDefault="00684BD2" w:rsidP="00684BD2">
      <w:pPr>
        <w:spacing w:after="0"/>
        <w:ind w:left="360"/>
        <w:rPr>
          <w:noProof/>
        </w:rPr>
      </w:pPr>
      <w:r>
        <w:rPr>
          <w:noProof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r w:rsidR="00401C87">
        <w:rPr>
          <w:rFonts w:ascii="Calibri" w:eastAsia="Calibri" w:hAnsi="Calibri" w:cs="Times New Roman"/>
          <w:u w:val="single"/>
        </w:rPr>
        <w:br/>
      </w:r>
    </w:p>
    <w:p w14:paraId="657E8D35" w14:textId="77777777" w:rsidR="00684BD2" w:rsidRDefault="00684BD2" w:rsidP="00401C87">
      <w:pPr>
        <w:numPr>
          <w:ilvl w:val="0"/>
          <w:numId w:val="1"/>
        </w:numPr>
        <w:spacing w:after="0"/>
        <w:rPr>
          <w:noProof/>
        </w:rPr>
      </w:pPr>
      <w:r>
        <w:rPr>
          <w:noProof/>
        </w:rPr>
        <w:t xml:space="preserve">What does the artist suggest about the effect of the political machine on the people of New York?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42FC1062" w14:textId="77777777" w:rsidR="00684BD2" w:rsidRDefault="00684BD2" w:rsidP="00684BD2">
      <w:pPr>
        <w:spacing w:after="0"/>
        <w:ind w:left="360"/>
        <w:rPr>
          <w:noProof/>
        </w:rPr>
      </w:pPr>
    </w:p>
    <w:p w14:paraId="5B0D492E" w14:textId="77777777" w:rsidR="000D122F" w:rsidRDefault="00267DAB">
      <w:r>
        <w:rPr>
          <w:noProof/>
          <w:lang w:eastAsia="zh-CN"/>
        </w:rPr>
        <w:drawing>
          <wp:inline distT="0" distB="0" distL="0" distR="0" wp14:anchorId="43C346CF" wp14:editId="35803BE1">
            <wp:extent cx="6007395" cy="3895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many Hall-2 To the Rescu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984" cy="390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D51CA" w14:textId="77777777" w:rsidR="00684BD2" w:rsidRPr="009F4A39" w:rsidRDefault="00684BD2" w:rsidP="00684BD2">
      <w:pPr>
        <w:rPr>
          <w:noProof/>
        </w:rPr>
      </w:pPr>
      <w:r w:rsidRPr="00684BD2">
        <w:rPr>
          <w:b/>
          <w:noProof/>
        </w:rPr>
        <w:t>“To the Rescue; Mythology Up-to-date”</w:t>
      </w:r>
      <w:r>
        <w:rPr>
          <w:noProof/>
        </w:rPr>
        <w:t xml:space="preserve"> by </w:t>
      </w:r>
      <w:r w:rsidRPr="009F4A39">
        <w:rPr>
          <w:noProof/>
        </w:rPr>
        <w:t xml:space="preserve">Keppler. </w:t>
      </w:r>
      <w:r>
        <w:rPr>
          <w:noProof/>
        </w:rPr>
        <w:t xml:space="preserve"> The i</w:t>
      </w:r>
      <w:r w:rsidRPr="009F4A39">
        <w:rPr>
          <w:noProof/>
        </w:rPr>
        <w:t>llustration shows Seth Low, possibly as Odysseus, with raised sword labeled "Nonpartisanship" about to strike a sea monster labeled "Misrule" as a woman, labeled "Greater New York", standing on rocks and chained to a rock labeled "Tammany", tries to get away from the monster.</w:t>
      </w:r>
      <w:r>
        <w:rPr>
          <w:noProof/>
        </w:rPr>
        <w:t xml:space="preserve"> Tammany was a powerful political machine in New York during the Gilded Age. The sea monster and the rock he protects represent the political boss and political machine.</w:t>
      </w:r>
    </w:p>
    <w:p w14:paraId="24F77153" w14:textId="77777777" w:rsidR="00684BD2" w:rsidRPr="00590AEF" w:rsidRDefault="00684BD2"/>
    <w:sectPr w:rsidR="00684BD2" w:rsidRPr="00590AEF" w:rsidSect="00401C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178F9"/>
    <w:multiLevelType w:val="hybridMultilevel"/>
    <w:tmpl w:val="70D29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D1669"/>
    <w:multiLevelType w:val="hybridMultilevel"/>
    <w:tmpl w:val="D69A9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1B15F3"/>
    <w:multiLevelType w:val="hybridMultilevel"/>
    <w:tmpl w:val="93E2A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115"/>
    <w:rsid w:val="000D122F"/>
    <w:rsid w:val="00267DAB"/>
    <w:rsid w:val="00401C87"/>
    <w:rsid w:val="004901E3"/>
    <w:rsid w:val="00590AEF"/>
    <w:rsid w:val="00684BD2"/>
    <w:rsid w:val="00800682"/>
    <w:rsid w:val="0086562E"/>
    <w:rsid w:val="009A7115"/>
    <w:rsid w:val="009B2C69"/>
    <w:rsid w:val="009F4A39"/>
    <w:rsid w:val="00B1190C"/>
    <w:rsid w:val="00B912A5"/>
    <w:rsid w:val="00DC228E"/>
    <w:rsid w:val="00DF1061"/>
    <w:rsid w:val="00F8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B2C4"/>
  <w15:docId w15:val="{53C0AED4-1096-4716-9739-CA5D129A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15"/>
  </w:style>
  <w:style w:type="paragraph" w:styleId="Heading1">
    <w:name w:val="heading 1"/>
    <w:basedOn w:val="Normal"/>
    <w:next w:val="Normal"/>
    <w:link w:val="Heading1Char"/>
    <w:uiPriority w:val="9"/>
    <w:qFormat/>
    <w:rsid w:val="00401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15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22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01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C22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socialstudieshelp.com/USRA_Pol_Machin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Rachel Walker</cp:lastModifiedBy>
  <cp:revision>9</cp:revision>
  <dcterms:created xsi:type="dcterms:W3CDTF">2015-05-12T21:52:00Z</dcterms:created>
  <dcterms:modified xsi:type="dcterms:W3CDTF">2021-05-11T22:49:00Z</dcterms:modified>
</cp:coreProperties>
</file>