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85" w:rsidRDefault="00B316F2" w:rsidP="0019772E">
      <w:pPr>
        <w:rPr>
          <w:rFonts w:cs="Calibri"/>
        </w:rPr>
        <w:sectPr w:rsidR="00BA2785" w:rsidSect="00BA2785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23074">
        <w:rPr>
          <w:rFonts w:cs="Calibri"/>
        </w:rPr>
        <w:t xml:space="preserve">Name: </w:t>
      </w:r>
      <w:r w:rsidRPr="00923074">
        <w:rPr>
          <w:rFonts w:cs="Calibri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23074">
        <w:rPr>
          <w:rFonts w:cs="Calibri"/>
          <w:color w:val="0000FF"/>
          <w:u w:val="single"/>
        </w:rPr>
        <w:instrText xml:space="preserve"> FORMTEXT </w:instrText>
      </w:r>
      <w:r w:rsidRPr="00923074">
        <w:rPr>
          <w:rFonts w:cs="Calibri"/>
          <w:color w:val="0000FF"/>
          <w:u w:val="single"/>
        </w:rPr>
      </w:r>
      <w:r w:rsidRPr="00923074">
        <w:rPr>
          <w:rFonts w:cs="Calibri"/>
          <w:color w:val="0000FF"/>
          <w:u w:val="single"/>
        </w:rPr>
        <w:fldChar w:fldCharType="separate"/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color w:val="0000FF"/>
          <w:u w:val="single"/>
        </w:rPr>
        <w:fldChar w:fldCharType="end"/>
      </w:r>
      <w:bookmarkEnd w:id="0"/>
      <w:r w:rsidRPr="00923074">
        <w:rPr>
          <w:rFonts w:cs="Calibri"/>
        </w:rPr>
        <w:br/>
        <w:t xml:space="preserve">Date: </w:t>
      </w:r>
      <w:r w:rsidRPr="00923074">
        <w:rPr>
          <w:rFonts w:cs="Calibri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074">
        <w:rPr>
          <w:rFonts w:cs="Calibri"/>
          <w:color w:val="0000FF"/>
          <w:u w:val="single"/>
        </w:rPr>
        <w:instrText xml:space="preserve"> FORMTEXT </w:instrText>
      </w:r>
      <w:r w:rsidRPr="00923074">
        <w:rPr>
          <w:rFonts w:cs="Calibri"/>
          <w:color w:val="0000FF"/>
          <w:u w:val="single"/>
        </w:rPr>
      </w:r>
      <w:r w:rsidRPr="00923074">
        <w:rPr>
          <w:rFonts w:cs="Calibri"/>
          <w:color w:val="0000FF"/>
          <w:u w:val="single"/>
        </w:rPr>
        <w:fldChar w:fldCharType="separate"/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color w:val="0000FF"/>
          <w:u w:val="single"/>
        </w:rPr>
        <w:fldChar w:fldCharType="end"/>
      </w:r>
      <w:r w:rsidRPr="00923074">
        <w:rPr>
          <w:rFonts w:cs="Calibri"/>
        </w:rPr>
        <w:br/>
      </w:r>
      <w:r w:rsidRPr="00923074">
        <w:rPr>
          <w:rFonts w:cs="Calibri"/>
        </w:rPr>
        <w:lastRenderedPageBreak/>
        <w:t xml:space="preserve">School: </w:t>
      </w:r>
      <w:r w:rsidRPr="00923074">
        <w:rPr>
          <w:rFonts w:cs="Calibri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074">
        <w:rPr>
          <w:rFonts w:cs="Calibri"/>
          <w:color w:val="0000FF"/>
          <w:u w:val="single"/>
        </w:rPr>
        <w:instrText xml:space="preserve"> FORMTEXT </w:instrText>
      </w:r>
      <w:r w:rsidRPr="00923074">
        <w:rPr>
          <w:rFonts w:cs="Calibri"/>
          <w:color w:val="0000FF"/>
          <w:u w:val="single"/>
        </w:rPr>
      </w:r>
      <w:r w:rsidRPr="00923074">
        <w:rPr>
          <w:rFonts w:cs="Calibri"/>
          <w:color w:val="0000FF"/>
          <w:u w:val="single"/>
        </w:rPr>
        <w:fldChar w:fldCharType="separate"/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color w:val="0000FF"/>
          <w:u w:val="single"/>
        </w:rPr>
        <w:fldChar w:fldCharType="end"/>
      </w:r>
      <w:r w:rsidRPr="00923074">
        <w:rPr>
          <w:rFonts w:cs="Calibri"/>
        </w:rPr>
        <w:br/>
        <w:t xml:space="preserve">Facilitator: </w:t>
      </w:r>
      <w:r w:rsidRPr="00923074">
        <w:rPr>
          <w:rFonts w:cs="Calibri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074">
        <w:rPr>
          <w:rFonts w:cs="Calibri"/>
          <w:color w:val="0000FF"/>
          <w:u w:val="single"/>
        </w:rPr>
        <w:instrText xml:space="preserve"> FORMTEXT </w:instrText>
      </w:r>
      <w:r w:rsidRPr="00923074">
        <w:rPr>
          <w:rFonts w:cs="Calibri"/>
          <w:color w:val="0000FF"/>
          <w:u w:val="single"/>
        </w:rPr>
      </w:r>
      <w:r w:rsidRPr="00923074">
        <w:rPr>
          <w:rFonts w:cs="Calibri"/>
          <w:color w:val="0000FF"/>
          <w:u w:val="single"/>
        </w:rPr>
        <w:fldChar w:fldCharType="separate"/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noProof/>
          <w:color w:val="0000FF"/>
          <w:u w:val="single"/>
        </w:rPr>
        <w:t> </w:t>
      </w:r>
      <w:r w:rsidRPr="00923074">
        <w:rPr>
          <w:rFonts w:cs="Calibri"/>
          <w:color w:val="0000FF"/>
          <w:u w:val="single"/>
        </w:rPr>
        <w:fldChar w:fldCharType="end"/>
      </w:r>
      <w:r w:rsidRPr="00923074">
        <w:rPr>
          <w:rFonts w:cs="Calibri"/>
        </w:rPr>
        <w:t xml:space="preserve"> </w:t>
      </w:r>
    </w:p>
    <w:p w:rsidR="0019772E" w:rsidRPr="00C4195B" w:rsidRDefault="008F095D" w:rsidP="0019772E">
      <w:pPr>
        <w:rPr>
          <w:rFonts w:cs="Calibri"/>
          <w:sz w:val="56"/>
          <w:szCs w:val="56"/>
        </w:rPr>
      </w:pPr>
      <w:bookmarkStart w:id="1" w:name="_GoBack"/>
      <w:bookmarkEnd w:id="1"/>
      <w:r>
        <w:rPr>
          <w:rFonts w:cs="Calibri"/>
          <w:sz w:val="56"/>
          <w:szCs w:val="56"/>
        </w:rPr>
        <w:lastRenderedPageBreak/>
        <w:t>7</w:t>
      </w:r>
      <w:r w:rsidR="004B42E6">
        <w:rPr>
          <w:rFonts w:cs="Calibri"/>
          <w:sz w:val="56"/>
          <w:szCs w:val="56"/>
        </w:rPr>
        <w:t>.03 Campaign Strategy</w:t>
      </w:r>
    </w:p>
    <w:p w:rsidR="003F07E6" w:rsidRPr="00BA2785" w:rsidRDefault="00E64A8B" w:rsidP="003F07E6">
      <w:pPr>
        <w:rPr>
          <w:sz w:val="28"/>
        </w:rPr>
      </w:pPr>
      <w:r w:rsidRPr="00BA2785">
        <w:rPr>
          <w:b/>
          <w:sz w:val="28"/>
        </w:rPr>
        <w:t xml:space="preserve">Directions: </w:t>
      </w:r>
      <w:r w:rsidR="003F07E6" w:rsidRPr="00BA2785">
        <w:rPr>
          <w:sz w:val="28"/>
        </w:rPr>
        <w:t xml:space="preserve">Use the information from the lesson and the first task to write a letter to the campaign staff that summarizes your strategy and encourages hard work at each level of the campaign.  </w:t>
      </w:r>
    </w:p>
    <w:p w:rsidR="00E64A8B" w:rsidRPr="00BA2785" w:rsidRDefault="00E64A8B" w:rsidP="00BA2785">
      <w:pPr>
        <w:pStyle w:val="Heading2"/>
      </w:pPr>
      <w:r w:rsidRPr="00BA2785">
        <w:t>Scenario:</w:t>
      </w:r>
    </w:p>
    <w:p w:rsidR="00CA6EFF" w:rsidRDefault="00CA6EFF" w:rsidP="0019772E">
      <w:r w:rsidRPr="00CA6EFF">
        <w:t xml:space="preserve">You have been hired to manage the campaign of a candidate running for the U.S. Senate. It is your responsibility to develop a campaign strategy </w:t>
      </w:r>
      <w:r w:rsidR="00E76482">
        <w:t xml:space="preserve">for the primaries and the general election at the local and state levels that includes </w:t>
      </w:r>
      <w:r w:rsidR="00B857C6">
        <w:t>a plan</w:t>
      </w:r>
      <w:r w:rsidR="00E76482">
        <w:t xml:space="preserve"> to</w:t>
      </w:r>
      <w:r w:rsidR="00596BD9">
        <w:t xml:space="preserve"> </w:t>
      </w:r>
      <w:r w:rsidR="00E76482">
        <w:t>secure</w:t>
      </w:r>
      <w:r w:rsidR="00730B05">
        <w:t xml:space="preserve"> the s</w:t>
      </w:r>
      <w:r w:rsidR="00596BD9">
        <w:t xml:space="preserve">upport of your political party and </w:t>
      </w:r>
      <w:r w:rsidRPr="00CA6EFF">
        <w:t>get</w:t>
      </w:r>
      <w:r w:rsidR="00596BD9">
        <w:t xml:space="preserve"> </w:t>
      </w:r>
      <w:r w:rsidR="00E76482">
        <w:t>your candidate</w:t>
      </w:r>
      <w:r w:rsidR="00596BD9">
        <w:t xml:space="preserve"> elected.</w:t>
      </w:r>
      <w:r w:rsidRPr="00CA6EFF">
        <w:t xml:space="preserve"> If your candidate wins the primary, he or she may even have an opportunity to speak at the Natio</w:t>
      </w:r>
      <w:r w:rsidR="00B857C6">
        <w:t xml:space="preserve">nal Convention. </w:t>
      </w:r>
      <w:r w:rsidR="00805A68">
        <w:t xml:space="preserve"> W</w:t>
      </w:r>
      <w:r w:rsidR="00B857C6">
        <w:t xml:space="preserve">rite a letter </w:t>
      </w:r>
      <w:r w:rsidR="00C40125">
        <w:t>to the campaign staff that summarizes your strategy and</w:t>
      </w:r>
      <w:r w:rsidR="00B857C6">
        <w:t xml:space="preserve"> </w:t>
      </w:r>
      <w:r w:rsidR="00C40125">
        <w:t>encourages</w:t>
      </w:r>
      <w:r w:rsidR="00B857C6">
        <w:t xml:space="preserve"> hard work at each level of the campaign</w:t>
      </w:r>
      <w:r>
        <w:t>. The</w:t>
      </w:r>
      <w:r w:rsidRPr="00CA6EFF">
        <w:t xml:space="preserve"> letter should be at least 2 paragraphs in length with a minimum of 4 sentences per paragraph. The letter should also include at least 10 of the lesson terms listed below. Underline the terms as you use them in your letter.  </w:t>
      </w:r>
    </w:p>
    <w:p w:rsidR="0019772E" w:rsidRPr="00BA2785" w:rsidRDefault="00E64A8B" w:rsidP="00BA2785">
      <w:pPr>
        <w:pStyle w:val="Heading2"/>
      </w:pPr>
      <w:r w:rsidRPr="00BA2785">
        <w:t>Lesson Terms:</w:t>
      </w:r>
      <w:r w:rsidR="0019772E" w:rsidRPr="00BA2785">
        <w:tab/>
      </w:r>
      <w:r w:rsidR="0019772E" w:rsidRPr="00BA2785">
        <w:tab/>
      </w:r>
      <w:r w:rsidR="00674ACC" w:rsidRPr="00BA2785">
        <w:tab/>
      </w:r>
      <w:r w:rsidR="00674ACC" w:rsidRPr="00BA2785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980"/>
        <w:gridCol w:w="2070"/>
        <w:gridCol w:w="1972"/>
        <w:gridCol w:w="1916"/>
      </w:tblGrid>
      <w:tr w:rsidR="00B316F2" w:rsidRPr="00923074" w:rsidTr="002A001D">
        <w:tc>
          <w:tcPr>
            <w:tcW w:w="1638" w:type="dxa"/>
            <w:shd w:val="clear" w:color="auto" w:fill="auto"/>
          </w:tcPr>
          <w:p w:rsidR="00B316F2" w:rsidRPr="00923074" w:rsidRDefault="00CA6EFF" w:rsidP="00923074">
            <w:pPr>
              <w:spacing w:after="0" w:line="240" w:lineRule="auto"/>
            </w:pPr>
            <w:r>
              <w:t>Primary Election</w:t>
            </w:r>
          </w:p>
        </w:tc>
        <w:tc>
          <w:tcPr>
            <w:tcW w:w="1980" w:type="dxa"/>
            <w:shd w:val="clear" w:color="auto" w:fill="auto"/>
          </w:tcPr>
          <w:p w:rsidR="00B316F2" w:rsidRPr="00923074" w:rsidRDefault="00C40125" w:rsidP="00923074">
            <w:pPr>
              <w:spacing w:after="0" w:line="240" w:lineRule="auto"/>
            </w:pPr>
            <w:r w:rsidRPr="00C40125">
              <w:t>Closed Primary</w:t>
            </w:r>
          </w:p>
        </w:tc>
        <w:tc>
          <w:tcPr>
            <w:tcW w:w="2070" w:type="dxa"/>
            <w:shd w:val="clear" w:color="auto" w:fill="auto"/>
          </w:tcPr>
          <w:p w:rsidR="00B316F2" w:rsidRPr="00923074" w:rsidRDefault="00C40125" w:rsidP="00923074">
            <w:pPr>
              <w:spacing w:after="0" w:line="240" w:lineRule="auto"/>
            </w:pPr>
            <w:r>
              <w:t>Nominating process</w:t>
            </w:r>
          </w:p>
        </w:tc>
        <w:tc>
          <w:tcPr>
            <w:tcW w:w="1972" w:type="dxa"/>
            <w:shd w:val="clear" w:color="auto" w:fill="auto"/>
          </w:tcPr>
          <w:p w:rsidR="00B316F2" w:rsidRPr="00923074" w:rsidRDefault="00596BD9" w:rsidP="00923074">
            <w:pPr>
              <w:spacing w:after="0" w:line="240" w:lineRule="auto"/>
            </w:pPr>
            <w:r>
              <w:t>Decentralized structure</w:t>
            </w:r>
          </w:p>
        </w:tc>
        <w:tc>
          <w:tcPr>
            <w:tcW w:w="1916" w:type="dxa"/>
            <w:shd w:val="clear" w:color="auto" w:fill="auto"/>
          </w:tcPr>
          <w:p w:rsidR="00B316F2" w:rsidRPr="00923074" w:rsidRDefault="00C16B1C" w:rsidP="00923074">
            <w:pPr>
              <w:spacing w:after="0" w:line="240" w:lineRule="auto"/>
            </w:pPr>
            <w:r>
              <w:t>Liberals</w:t>
            </w:r>
          </w:p>
        </w:tc>
      </w:tr>
      <w:tr w:rsidR="00B316F2" w:rsidRPr="00923074" w:rsidTr="002A001D">
        <w:tc>
          <w:tcPr>
            <w:tcW w:w="1638" w:type="dxa"/>
            <w:shd w:val="clear" w:color="auto" w:fill="auto"/>
          </w:tcPr>
          <w:p w:rsidR="00B316F2" w:rsidRPr="00923074" w:rsidRDefault="00CA6EFF" w:rsidP="00923074">
            <w:pPr>
              <w:spacing w:after="0" w:line="240" w:lineRule="auto"/>
            </w:pPr>
            <w:r>
              <w:t>General Election</w:t>
            </w:r>
          </w:p>
        </w:tc>
        <w:tc>
          <w:tcPr>
            <w:tcW w:w="1980" w:type="dxa"/>
            <w:shd w:val="clear" w:color="auto" w:fill="auto"/>
          </w:tcPr>
          <w:p w:rsidR="00B316F2" w:rsidRPr="00923074" w:rsidRDefault="00CA6EFF" w:rsidP="00923074">
            <w:pPr>
              <w:spacing w:after="0" w:line="240" w:lineRule="auto"/>
            </w:pPr>
            <w:r>
              <w:t>Local party</w:t>
            </w:r>
          </w:p>
        </w:tc>
        <w:tc>
          <w:tcPr>
            <w:tcW w:w="2070" w:type="dxa"/>
            <w:shd w:val="clear" w:color="auto" w:fill="auto"/>
          </w:tcPr>
          <w:p w:rsidR="00B316F2" w:rsidRPr="00923074" w:rsidRDefault="00CA6EFF" w:rsidP="00923074">
            <w:pPr>
              <w:spacing w:after="0" w:line="240" w:lineRule="auto"/>
            </w:pPr>
            <w:r>
              <w:t>National Party</w:t>
            </w:r>
          </w:p>
        </w:tc>
        <w:tc>
          <w:tcPr>
            <w:tcW w:w="1972" w:type="dxa"/>
            <w:shd w:val="clear" w:color="auto" w:fill="auto"/>
          </w:tcPr>
          <w:p w:rsidR="00B316F2" w:rsidRPr="00923074" w:rsidRDefault="00596BD9" w:rsidP="00923074">
            <w:pPr>
              <w:spacing w:after="0" w:line="240" w:lineRule="auto"/>
            </w:pPr>
            <w:r>
              <w:t>Caucus</w:t>
            </w:r>
          </w:p>
        </w:tc>
        <w:tc>
          <w:tcPr>
            <w:tcW w:w="1916" w:type="dxa"/>
            <w:shd w:val="clear" w:color="auto" w:fill="auto"/>
          </w:tcPr>
          <w:p w:rsidR="00B316F2" w:rsidRPr="00923074" w:rsidRDefault="00C16B1C" w:rsidP="00923074">
            <w:pPr>
              <w:spacing w:after="0" w:line="240" w:lineRule="auto"/>
            </w:pPr>
            <w:r>
              <w:t>Conservatives</w:t>
            </w:r>
          </w:p>
        </w:tc>
      </w:tr>
      <w:tr w:rsidR="00FF67D7" w:rsidRPr="00923074" w:rsidTr="002A001D">
        <w:tc>
          <w:tcPr>
            <w:tcW w:w="1638" w:type="dxa"/>
            <w:shd w:val="clear" w:color="auto" w:fill="auto"/>
          </w:tcPr>
          <w:p w:rsidR="00FF67D7" w:rsidRPr="00923074" w:rsidRDefault="00C40125" w:rsidP="00CC699A">
            <w:pPr>
              <w:spacing w:after="0" w:line="240" w:lineRule="auto"/>
            </w:pPr>
            <w:r w:rsidRPr="00C40125">
              <w:t>National Convention</w:t>
            </w:r>
          </w:p>
        </w:tc>
        <w:tc>
          <w:tcPr>
            <w:tcW w:w="1980" w:type="dxa"/>
            <w:shd w:val="clear" w:color="auto" w:fill="auto"/>
          </w:tcPr>
          <w:p w:rsidR="00FF67D7" w:rsidRPr="00923074" w:rsidRDefault="00CA6EFF" w:rsidP="00CC699A">
            <w:pPr>
              <w:spacing w:after="0" w:line="240" w:lineRule="auto"/>
            </w:pPr>
            <w:r>
              <w:t>State party</w:t>
            </w:r>
          </w:p>
        </w:tc>
        <w:tc>
          <w:tcPr>
            <w:tcW w:w="2070" w:type="dxa"/>
            <w:shd w:val="clear" w:color="auto" w:fill="auto"/>
          </w:tcPr>
          <w:p w:rsidR="00FF67D7" w:rsidRPr="00923074" w:rsidRDefault="00C16B1C" w:rsidP="00CC699A">
            <w:pPr>
              <w:spacing w:after="0" w:line="240" w:lineRule="auto"/>
            </w:pPr>
            <w:r>
              <w:t>constituents</w:t>
            </w:r>
          </w:p>
        </w:tc>
        <w:tc>
          <w:tcPr>
            <w:tcW w:w="1972" w:type="dxa"/>
            <w:shd w:val="clear" w:color="auto" w:fill="auto"/>
          </w:tcPr>
          <w:p w:rsidR="00FF67D7" w:rsidRPr="00923074" w:rsidRDefault="00C16B1C" w:rsidP="00CC699A">
            <w:pPr>
              <w:spacing w:after="0" w:line="240" w:lineRule="auto"/>
            </w:pPr>
            <w:r>
              <w:t>Voter registration</w:t>
            </w:r>
          </w:p>
        </w:tc>
        <w:tc>
          <w:tcPr>
            <w:tcW w:w="1916" w:type="dxa"/>
            <w:shd w:val="clear" w:color="auto" w:fill="auto"/>
          </w:tcPr>
          <w:p w:rsidR="00FF67D7" w:rsidRPr="00923074" w:rsidRDefault="002A001D" w:rsidP="00CC699A">
            <w:pPr>
              <w:spacing w:after="0" w:line="240" w:lineRule="auto"/>
            </w:pPr>
            <w:r>
              <w:t>I</w:t>
            </w:r>
            <w:r w:rsidR="00C16B1C">
              <w:t>ndependents</w:t>
            </w:r>
          </w:p>
        </w:tc>
      </w:tr>
    </w:tbl>
    <w:p w:rsidR="00226408" w:rsidRDefault="00226408">
      <w:pPr>
        <w:rPr>
          <w:rFonts w:cs="Calibri"/>
        </w:rPr>
      </w:pPr>
    </w:p>
    <w:p w:rsidR="00E64A8B" w:rsidRDefault="00E64A8B" w:rsidP="00E64A8B">
      <w:pPr>
        <w:rPr>
          <w:rFonts w:asciiTheme="minorHAnsi" w:hAnsiTheme="minorHAnsi"/>
        </w:rPr>
      </w:pPr>
      <w:r w:rsidRPr="0050313E">
        <w:rPr>
          <w:rFonts w:asciiTheme="minorHAnsi" w:hAnsiTheme="minorHAnsi"/>
        </w:rPr>
        <w:t>Type your letter in the space provided below.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A2785" w:rsidRPr="00BA2785" w:rsidTr="001F2517">
        <w:trPr>
          <w:trHeight w:val="3600"/>
        </w:trPr>
        <w:tc>
          <w:tcPr>
            <w:tcW w:w="9576" w:type="dxa"/>
            <w:tcBorders>
              <w:bottom w:val="nil"/>
            </w:tcBorders>
          </w:tcPr>
          <w:p w:rsidR="00BA2785" w:rsidRPr="00BA2785" w:rsidRDefault="00BA2785" w:rsidP="00BA2785">
            <w:r w:rsidRPr="00BA2785">
              <w:t xml:space="preserve">Dear </w:t>
            </w:r>
            <w:r w:rsidRPr="00BA2785">
              <w:rPr>
                <w:color w:val="4F81BD" w:themeColor="accen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785">
              <w:rPr>
                <w:color w:val="4F81BD" w:themeColor="accent1"/>
              </w:rPr>
              <w:instrText xml:space="preserve"> FORMTEXT </w:instrText>
            </w:r>
            <w:r w:rsidRPr="00BA2785">
              <w:rPr>
                <w:color w:val="4F81BD" w:themeColor="accent1"/>
              </w:rPr>
            </w:r>
            <w:r w:rsidRPr="00BA2785">
              <w:rPr>
                <w:color w:val="4F81BD" w:themeColor="accent1"/>
              </w:rPr>
              <w:fldChar w:fldCharType="separate"/>
            </w:r>
            <w:r w:rsidRPr="00BA2785">
              <w:rPr>
                <w:noProof/>
                <w:color w:val="4F81BD" w:themeColor="accent1"/>
              </w:rPr>
              <w:t> </w:t>
            </w:r>
            <w:r w:rsidRPr="00BA2785">
              <w:rPr>
                <w:noProof/>
                <w:color w:val="4F81BD" w:themeColor="accent1"/>
              </w:rPr>
              <w:t> </w:t>
            </w:r>
            <w:r w:rsidRPr="00BA2785">
              <w:rPr>
                <w:noProof/>
                <w:color w:val="4F81BD" w:themeColor="accent1"/>
              </w:rPr>
              <w:t> </w:t>
            </w:r>
            <w:r w:rsidRPr="00BA2785">
              <w:rPr>
                <w:noProof/>
                <w:color w:val="4F81BD" w:themeColor="accent1"/>
              </w:rPr>
              <w:t> </w:t>
            </w:r>
            <w:r w:rsidRPr="00BA2785">
              <w:rPr>
                <w:noProof/>
                <w:color w:val="4F81BD" w:themeColor="accent1"/>
              </w:rPr>
              <w:t> </w:t>
            </w:r>
            <w:r w:rsidRPr="00BA2785">
              <w:rPr>
                <w:color w:val="4F81BD" w:themeColor="accent1"/>
              </w:rPr>
              <w:fldChar w:fldCharType="end"/>
            </w:r>
            <w:r w:rsidRPr="00BA2785">
              <w:t>,</w:t>
            </w:r>
          </w:p>
          <w:p w:rsidR="00BA2785" w:rsidRPr="00BA2785" w:rsidRDefault="00BA2785" w:rsidP="00BA2785">
            <w:pPr>
              <w:rPr>
                <w:rFonts w:asciiTheme="minorHAnsi" w:hAnsiTheme="minorHAnsi"/>
              </w:rPr>
            </w:pPr>
          </w:p>
        </w:tc>
      </w:tr>
      <w:tr w:rsidR="00BA2785" w:rsidRPr="00BA2785" w:rsidTr="001F2517">
        <w:tc>
          <w:tcPr>
            <w:tcW w:w="9576" w:type="dxa"/>
            <w:tcBorders>
              <w:top w:val="nil"/>
            </w:tcBorders>
          </w:tcPr>
          <w:p w:rsidR="00BA2785" w:rsidRPr="00BA2785" w:rsidRDefault="00BA2785" w:rsidP="00BA2785">
            <w:r w:rsidRPr="00BA2785">
              <w:lastRenderedPageBreak/>
              <w:t xml:space="preserve">Sincerely, </w:t>
            </w:r>
          </w:p>
          <w:p w:rsidR="00BA2785" w:rsidRPr="00BA2785" w:rsidRDefault="00BA2785" w:rsidP="00BA2785">
            <w:r w:rsidRPr="00BA2785">
              <w:rPr>
                <w:color w:val="4F81BD" w:themeColor="accen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785">
              <w:rPr>
                <w:color w:val="4F81BD" w:themeColor="accent1"/>
              </w:rPr>
              <w:instrText xml:space="preserve"> FORMTEXT </w:instrText>
            </w:r>
            <w:r w:rsidRPr="00BA2785">
              <w:rPr>
                <w:color w:val="4F81BD" w:themeColor="accent1"/>
              </w:rPr>
            </w:r>
            <w:r w:rsidRPr="00BA2785">
              <w:rPr>
                <w:color w:val="4F81BD" w:themeColor="accent1"/>
              </w:rPr>
              <w:fldChar w:fldCharType="separate"/>
            </w:r>
            <w:r w:rsidRPr="00BA2785">
              <w:rPr>
                <w:noProof/>
                <w:color w:val="4F81BD" w:themeColor="accent1"/>
              </w:rPr>
              <w:t> </w:t>
            </w:r>
            <w:r w:rsidRPr="00BA2785">
              <w:rPr>
                <w:noProof/>
                <w:color w:val="4F81BD" w:themeColor="accent1"/>
              </w:rPr>
              <w:t> </w:t>
            </w:r>
            <w:r w:rsidRPr="00BA2785">
              <w:rPr>
                <w:noProof/>
                <w:color w:val="4F81BD" w:themeColor="accent1"/>
              </w:rPr>
              <w:t> </w:t>
            </w:r>
            <w:r w:rsidRPr="00BA2785">
              <w:rPr>
                <w:noProof/>
                <w:color w:val="4F81BD" w:themeColor="accent1"/>
              </w:rPr>
              <w:t> </w:t>
            </w:r>
            <w:r w:rsidRPr="00BA2785">
              <w:rPr>
                <w:noProof/>
                <w:color w:val="4F81BD" w:themeColor="accent1"/>
              </w:rPr>
              <w:t> </w:t>
            </w:r>
            <w:r w:rsidRPr="00BA2785">
              <w:rPr>
                <w:color w:val="4F81BD" w:themeColor="accent1"/>
              </w:rPr>
              <w:fldChar w:fldCharType="end"/>
            </w:r>
          </w:p>
          <w:p w:rsidR="00BA2785" w:rsidRPr="00BA2785" w:rsidRDefault="00BA2785" w:rsidP="00BA2785"/>
        </w:tc>
      </w:tr>
    </w:tbl>
    <w:p w:rsidR="00096769" w:rsidRDefault="00096769" w:rsidP="00BA2785"/>
    <w:sectPr w:rsidR="00096769" w:rsidSect="00BA278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2E"/>
    <w:rsid w:val="00096769"/>
    <w:rsid w:val="000C0D95"/>
    <w:rsid w:val="000C3465"/>
    <w:rsid w:val="00144BAF"/>
    <w:rsid w:val="0019772E"/>
    <w:rsid w:val="00226408"/>
    <w:rsid w:val="002A001D"/>
    <w:rsid w:val="002D64EA"/>
    <w:rsid w:val="00352382"/>
    <w:rsid w:val="003F07E6"/>
    <w:rsid w:val="004B42E6"/>
    <w:rsid w:val="00596BD9"/>
    <w:rsid w:val="0060502E"/>
    <w:rsid w:val="00674ACC"/>
    <w:rsid w:val="00676054"/>
    <w:rsid w:val="00730B05"/>
    <w:rsid w:val="007873C6"/>
    <w:rsid w:val="00805A68"/>
    <w:rsid w:val="00865394"/>
    <w:rsid w:val="008F095D"/>
    <w:rsid w:val="00923074"/>
    <w:rsid w:val="009F605F"/>
    <w:rsid w:val="00A05C46"/>
    <w:rsid w:val="00A72B13"/>
    <w:rsid w:val="00AC19D3"/>
    <w:rsid w:val="00B316F2"/>
    <w:rsid w:val="00B857C6"/>
    <w:rsid w:val="00BA2785"/>
    <w:rsid w:val="00C16B1C"/>
    <w:rsid w:val="00C40125"/>
    <w:rsid w:val="00C4195B"/>
    <w:rsid w:val="00CA6EFF"/>
    <w:rsid w:val="00D73331"/>
    <w:rsid w:val="00DE38C8"/>
    <w:rsid w:val="00E14D22"/>
    <w:rsid w:val="00E64A8B"/>
    <w:rsid w:val="00E666CE"/>
    <w:rsid w:val="00E76482"/>
    <w:rsid w:val="00F04F1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A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BA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A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BA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Whittington</dc:creator>
  <cp:lastModifiedBy>Walker, Rachel</cp:lastModifiedBy>
  <cp:revision>5</cp:revision>
  <dcterms:created xsi:type="dcterms:W3CDTF">2015-04-22T21:35:00Z</dcterms:created>
  <dcterms:modified xsi:type="dcterms:W3CDTF">2017-05-06T13:28:00Z</dcterms:modified>
</cp:coreProperties>
</file>