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94198" w:rsidRDefault="00994198" w:rsidP="00E51975">
      <w:pPr>
        <w:spacing w:after="0"/>
        <w:rPr>
          <w:b/>
        </w:rPr>
        <w:sectPr w:rsidR="00994198" w:rsidSect="0099419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1975" w:rsidRDefault="00E51975" w:rsidP="00E51975">
      <w:pPr>
        <w:spacing w:after="0"/>
        <w:rPr>
          <w:b/>
        </w:rPr>
      </w:pPr>
    </w:p>
    <w:p w:rsidR="00E51975" w:rsidRDefault="0020027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</w:t>
      </w:r>
      <w:r w:rsidR="00E51975">
        <w:rPr>
          <w:rFonts w:ascii="Calibri" w:eastAsia="Calibri" w:hAnsi="Calibri" w:cs="Times New Roman"/>
          <w:color w:val="0070C0"/>
          <w:sz w:val="52"/>
          <w:szCs w:val="52"/>
        </w:rPr>
        <w:t>.02 Federal Court System</w:t>
      </w:r>
    </w:p>
    <w:p w:rsidR="00E51975" w:rsidRDefault="00E51975" w:rsidP="00E51975">
      <w:pPr>
        <w:spacing w:after="0"/>
        <w:rPr>
          <w:b/>
        </w:rPr>
      </w:pPr>
      <w:bookmarkStart w:id="0" w:name="_GoBack"/>
      <w:bookmarkEnd w:id="0"/>
    </w:p>
    <w:p w:rsidR="00E51975" w:rsidRDefault="00510802" w:rsidP="00E51975">
      <w:pPr>
        <w:spacing w:after="0"/>
      </w:pPr>
      <w:r>
        <w:t>Complete the graphic organizer</w:t>
      </w:r>
      <w:r w:rsidR="00E51975">
        <w:t xml:space="preserve"> and questions about the Federal Court System. </w:t>
      </w:r>
    </w:p>
    <w:p w:rsidR="00E51975" w:rsidRDefault="00E51975" w:rsidP="00E51975">
      <w:pPr>
        <w:spacing w:after="0"/>
      </w:pPr>
    </w:p>
    <w:p w:rsidR="00161A0F" w:rsidRDefault="00860F73" w:rsidP="003A301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BD0B7" wp14:editId="4632EDD9">
                <wp:simplePos x="0" y="0"/>
                <wp:positionH relativeFrom="column">
                  <wp:posOffset>1819275</wp:posOffset>
                </wp:positionH>
                <wp:positionV relativeFrom="paragraph">
                  <wp:posOffset>2981325</wp:posOffset>
                </wp:positionV>
                <wp:extent cx="428625" cy="257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2376" w:rsidRDefault="001E2376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3.25pt;margin-top:234.75pt;width:33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" fillcolor="window" strokeweight=".5pt">
                <v:textbox>
                  <w:txbxContent>
                    <w:p w:rsidR="001E2376" w:rsidRDefault="001E2376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B70DB" wp14:editId="3F853EED">
                <wp:simplePos x="0" y="0"/>
                <wp:positionH relativeFrom="column">
                  <wp:posOffset>1133475</wp:posOffset>
                </wp:positionH>
                <wp:positionV relativeFrom="paragraph">
                  <wp:posOffset>2096135</wp:posOffset>
                </wp:positionV>
                <wp:extent cx="485775" cy="2667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8F" w:rsidRDefault="00093A8F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9.25pt;margin-top:165.05pt;width:3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">
                <v:textbox>
                  <w:txbxContent>
                    <w:p w:rsidR="00093A8F" w:rsidRDefault="00093A8F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BDADE" wp14:editId="28986F82">
                <wp:simplePos x="0" y="0"/>
                <wp:positionH relativeFrom="column">
                  <wp:posOffset>1819275</wp:posOffset>
                </wp:positionH>
                <wp:positionV relativeFrom="paragraph">
                  <wp:posOffset>1800859</wp:posOffset>
                </wp:positionV>
                <wp:extent cx="42862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37" w:rsidRDefault="00E66837" w:rsidP="00860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3.25pt;margin-top:141.8pt;width:3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" fillcolor="white [3201]" strokeweight=".5pt">
                <v:textbox>
                  <w:txbxContent>
                    <w:p w:rsidR="00E66837" w:rsidRDefault="00E66837" w:rsidP="00860F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30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A79D" wp14:editId="7CFD269F">
                <wp:simplePos x="0" y="0"/>
                <wp:positionH relativeFrom="column">
                  <wp:posOffset>1819275</wp:posOffset>
                </wp:positionH>
                <wp:positionV relativeFrom="paragraph">
                  <wp:posOffset>1315085</wp:posOffset>
                </wp:positionV>
                <wp:extent cx="2209800" cy="3657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837" w:rsidRPr="001E2376" w:rsidRDefault="00E66837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3.25pt;margin-top:103.55pt;width:17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">
                <v:textbox>
                  <w:txbxContent>
                    <w:p w:rsidR="00E66837" w:rsidRPr="001E2376" w:rsidRDefault="00E66837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0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BF93E1" wp14:editId="4E98EACA">
                <wp:simplePos x="0" y="0"/>
                <wp:positionH relativeFrom="column">
                  <wp:posOffset>1685925</wp:posOffset>
                </wp:positionH>
                <wp:positionV relativeFrom="paragraph">
                  <wp:posOffset>2600960</wp:posOffset>
                </wp:positionV>
                <wp:extent cx="2695575" cy="365760"/>
                <wp:effectExtent l="0" t="0" r="2857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76" w:rsidRPr="001E2376" w:rsidRDefault="001E2376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2.75pt;margin-top:204.8pt;width:212.2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">
                <v:textbox>
                  <w:txbxContent>
                    <w:p w:rsidR="001E2376" w:rsidRPr="001E2376" w:rsidRDefault="001E2376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23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42F3B" wp14:editId="1344E133">
                <wp:simplePos x="0" y="0"/>
                <wp:positionH relativeFrom="column">
                  <wp:posOffset>2019300</wp:posOffset>
                </wp:positionH>
                <wp:positionV relativeFrom="paragraph">
                  <wp:posOffset>486410</wp:posOffset>
                </wp:positionV>
                <wp:extent cx="1695450" cy="4095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8F" w:rsidRPr="003A301C" w:rsidRDefault="00093A8F" w:rsidP="00860F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9pt;margin-top:38.3pt;width:133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">
                <v:textbox>
                  <w:txbxContent>
                    <w:p w:rsidR="00093A8F" w:rsidRPr="003A301C" w:rsidRDefault="00093A8F" w:rsidP="00860F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073">
        <w:rPr>
          <w:noProof/>
        </w:rPr>
        <w:drawing>
          <wp:inline distT="0" distB="0" distL="0" distR="0" wp14:anchorId="5480112E" wp14:editId="501FFFA1">
            <wp:extent cx="5838825" cy="3295650"/>
            <wp:effectExtent l="0" t="0" r="952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60F73" w:rsidRDefault="00860F73" w:rsidP="00093A8F">
      <w:pPr>
        <w:spacing w:after="0"/>
      </w:pPr>
    </w:p>
    <w:p w:rsidR="00093A8F" w:rsidRDefault="00093A8F" w:rsidP="00093A8F">
      <w:pPr>
        <w:spacing w:after="0"/>
      </w:pPr>
      <w:r>
        <w:t>Use the terms and numb</w:t>
      </w:r>
      <w:r w:rsidR="003A301C">
        <w:t>ers below as a bank for</w:t>
      </w:r>
      <w:r>
        <w:t xml:space="preserve"> the graphic organizer.</w:t>
      </w:r>
    </w:p>
    <w:p w:rsidR="00093A8F" w:rsidRDefault="00093A8F" w:rsidP="00093A8F">
      <w:pPr>
        <w:spacing w:after="0"/>
        <w:sectPr w:rsidR="00093A8F" w:rsidSect="00994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A8F" w:rsidRDefault="003A301C" w:rsidP="00093A8F">
      <w:pPr>
        <w:spacing w:after="0"/>
        <w:rPr>
          <w:b/>
        </w:rPr>
      </w:pPr>
      <w:r w:rsidRPr="003A301C">
        <w:rPr>
          <w:b/>
        </w:rPr>
        <w:lastRenderedPageBreak/>
        <w:t xml:space="preserve">District Courts, </w:t>
      </w:r>
      <w:r w:rsidR="000D4073" w:rsidRPr="003A301C">
        <w:rPr>
          <w:b/>
        </w:rPr>
        <w:t>Supreme Court</w:t>
      </w:r>
      <w:r w:rsidRPr="003A301C">
        <w:rPr>
          <w:b/>
        </w:rPr>
        <w:t>, Court</w:t>
      </w:r>
      <w:r w:rsidR="00510802">
        <w:rPr>
          <w:b/>
        </w:rPr>
        <w:t>s</w:t>
      </w:r>
      <w:r w:rsidRPr="003A301C">
        <w:rPr>
          <w:b/>
        </w:rPr>
        <w:t xml:space="preserve"> of Appeals, 12, 1, </w:t>
      </w:r>
      <w:r w:rsidR="00093A8F" w:rsidRPr="003A301C">
        <w:rPr>
          <w:b/>
        </w:rPr>
        <w:t>94</w:t>
      </w:r>
    </w:p>
    <w:p w:rsidR="003A301C" w:rsidRDefault="003A301C" w:rsidP="00093A8F">
      <w:pPr>
        <w:spacing w:after="0"/>
        <w:rPr>
          <w:b/>
        </w:rPr>
      </w:pPr>
    </w:p>
    <w:p w:rsidR="00510802" w:rsidRDefault="00510802" w:rsidP="00093A8F">
      <w:pPr>
        <w:spacing w:after="0"/>
        <w:sectPr w:rsidR="00510802" w:rsidSect="003A30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:rsidR="00510802" w:rsidRDefault="00510802" w:rsidP="00093A8F">
      <w:pPr>
        <w:spacing w:after="0"/>
      </w:pPr>
    </w:p>
    <w:p w:rsidR="00510802" w:rsidRPr="00510802" w:rsidRDefault="00510802" w:rsidP="00093A8F">
      <w:pPr>
        <w:spacing w:after="0"/>
        <w:rPr>
          <w:b/>
        </w:rPr>
      </w:pPr>
      <w:r w:rsidRPr="00510802">
        <w:rPr>
          <w:b/>
        </w:rPr>
        <w:t>Discussion:</w:t>
      </w:r>
    </w:p>
    <w:p w:rsidR="003A301C" w:rsidRDefault="003A301C" w:rsidP="00093A8F">
      <w:pPr>
        <w:spacing w:after="0"/>
      </w:pPr>
      <w:r>
        <w:t>1. Describe the structure of the U.S. federal court system.</w:t>
      </w:r>
    </w:p>
    <w:p w:rsidR="003A301C" w:rsidRPr="00994198" w:rsidRDefault="00510802" w:rsidP="00093A8F">
      <w:pPr>
        <w:spacing w:after="0"/>
      </w:pPr>
      <w:r w:rsidRPr="00994198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4198">
        <w:rPr>
          <w:rFonts w:ascii="Calibri" w:eastAsia="Calibri" w:hAnsi="Calibri" w:cs="Times New Roman"/>
        </w:rPr>
        <w:instrText xml:space="preserve"> FORMTEXT </w:instrText>
      </w:r>
      <w:r w:rsidRPr="00994198">
        <w:rPr>
          <w:rFonts w:ascii="Calibri" w:eastAsia="Calibri" w:hAnsi="Calibri" w:cs="Times New Roman"/>
        </w:rPr>
      </w:r>
      <w:r w:rsidRPr="00994198">
        <w:rPr>
          <w:rFonts w:ascii="Calibri" w:eastAsia="Calibri" w:hAnsi="Calibri" w:cs="Times New Roman"/>
        </w:rPr>
        <w:fldChar w:fldCharType="separate"/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fldChar w:fldCharType="end"/>
      </w:r>
      <w:r w:rsidR="00994198" w:rsidRPr="00994198">
        <w:rPr>
          <w:rFonts w:ascii="Calibri" w:eastAsia="Calibri" w:hAnsi="Calibri" w:cs="Times New Roman"/>
        </w:rPr>
        <w:br/>
      </w:r>
    </w:p>
    <w:p w:rsidR="00510802" w:rsidRPr="00994198" w:rsidRDefault="00510802" w:rsidP="00093A8F">
      <w:pPr>
        <w:spacing w:after="0"/>
      </w:pPr>
      <w:r w:rsidRPr="00994198">
        <w:t>2. Explain more about the</w:t>
      </w:r>
      <w:r w:rsidR="001E655C" w:rsidRPr="00994198">
        <w:t xml:space="preserve"> Courts of Appeals including their</w:t>
      </w:r>
      <w:r w:rsidRPr="00994198">
        <w:t xml:space="preserve"> jurisdiction. </w:t>
      </w:r>
    </w:p>
    <w:p w:rsidR="00510802" w:rsidRPr="00994198" w:rsidRDefault="00510802" w:rsidP="00093A8F">
      <w:pPr>
        <w:spacing w:after="0"/>
      </w:pPr>
      <w:r w:rsidRPr="00994198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4198">
        <w:rPr>
          <w:rFonts w:ascii="Calibri" w:eastAsia="Calibri" w:hAnsi="Calibri" w:cs="Times New Roman"/>
        </w:rPr>
        <w:instrText xml:space="preserve"> FORMTEXT </w:instrText>
      </w:r>
      <w:r w:rsidRPr="00994198">
        <w:rPr>
          <w:rFonts w:ascii="Calibri" w:eastAsia="Calibri" w:hAnsi="Calibri" w:cs="Times New Roman"/>
        </w:rPr>
      </w:r>
      <w:r w:rsidRPr="00994198">
        <w:rPr>
          <w:rFonts w:ascii="Calibri" w:eastAsia="Calibri" w:hAnsi="Calibri" w:cs="Times New Roman"/>
        </w:rPr>
        <w:fldChar w:fldCharType="separate"/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fldChar w:fldCharType="end"/>
      </w:r>
      <w:r w:rsidR="00994198" w:rsidRPr="00994198">
        <w:rPr>
          <w:rFonts w:ascii="Calibri" w:eastAsia="Calibri" w:hAnsi="Calibri" w:cs="Times New Roman"/>
        </w:rPr>
        <w:br/>
      </w:r>
    </w:p>
    <w:p w:rsidR="00510802" w:rsidRPr="00994198" w:rsidRDefault="00510802" w:rsidP="00510802">
      <w:pPr>
        <w:spacing w:after="0"/>
      </w:pPr>
      <w:r w:rsidRPr="00994198">
        <w:t>3. Explain more about the District Courts in</w:t>
      </w:r>
      <w:r w:rsidR="001E655C" w:rsidRPr="00994198">
        <w:t>cluding their</w:t>
      </w:r>
      <w:r w:rsidRPr="00994198">
        <w:t xml:space="preserve"> jurisdiction.</w:t>
      </w:r>
    </w:p>
    <w:p w:rsidR="00510802" w:rsidRPr="00994198" w:rsidRDefault="00510802" w:rsidP="00093A8F">
      <w:pPr>
        <w:spacing w:after="0"/>
      </w:pPr>
      <w:r w:rsidRPr="00994198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4198">
        <w:rPr>
          <w:rFonts w:ascii="Calibri" w:eastAsia="Calibri" w:hAnsi="Calibri" w:cs="Times New Roman"/>
        </w:rPr>
        <w:instrText xml:space="preserve"> FORMTEXT </w:instrText>
      </w:r>
      <w:r w:rsidRPr="00994198">
        <w:rPr>
          <w:rFonts w:ascii="Calibri" w:eastAsia="Calibri" w:hAnsi="Calibri" w:cs="Times New Roman"/>
        </w:rPr>
      </w:r>
      <w:r w:rsidRPr="00994198">
        <w:rPr>
          <w:rFonts w:ascii="Calibri" w:eastAsia="Calibri" w:hAnsi="Calibri" w:cs="Times New Roman"/>
        </w:rPr>
        <w:fldChar w:fldCharType="separate"/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t> </w:t>
      </w:r>
      <w:r w:rsidRPr="00994198">
        <w:rPr>
          <w:rFonts w:ascii="Calibri" w:eastAsia="Calibri" w:hAnsi="Calibri" w:cs="Times New Roman"/>
        </w:rPr>
        <w:fldChar w:fldCharType="end"/>
      </w:r>
    </w:p>
    <w:sectPr w:rsidR="00510802" w:rsidRPr="00994198" w:rsidSect="00510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75"/>
    <w:rsid w:val="00093A8F"/>
    <w:rsid w:val="000D4073"/>
    <w:rsid w:val="00161A0F"/>
    <w:rsid w:val="001642B5"/>
    <w:rsid w:val="001E2376"/>
    <w:rsid w:val="001E655C"/>
    <w:rsid w:val="00200278"/>
    <w:rsid w:val="003A301C"/>
    <w:rsid w:val="00510802"/>
    <w:rsid w:val="00860F73"/>
    <w:rsid w:val="0086562E"/>
    <w:rsid w:val="00994198"/>
    <w:rsid w:val="00E51975"/>
    <w:rsid w:val="00E66837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3F05AF-FCB1-4357-A3E1-4D577B6CE972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75FB2860-905C-4A25-9EEC-0417A93D5AA0}">
      <dgm:prSet phldrT="[Text]" custT="1"/>
      <dgm:spPr/>
      <dgm:t>
        <a:bodyPr/>
        <a:lstStyle/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r>
            <a:rPr lang="en-US" sz="1400"/>
            <a:t>Final level of appeal</a:t>
          </a:r>
        </a:p>
      </dgm:t>
    </dgm:pt>
    <dgm:pt modelId="{21249B24-4B6E-4C39-9896-1AAD56273BBA}" type="parTrans" cxnId="{061B068F-BD39-4302-939D-1296B8FDDF75}">
      <dgm:prSet/>
      <dgm:spPr/>
      <dgm:t>
        <a:bodyPr/>
        <a:lstStyle/>
        <a:p>
          <a:endParaRPr lang="en-US"/>
        </a:p>
      </dgm:t>
    </dgm:pt>
    <dgm:pt modelId="{2E8D0D0F-32D9-4E0B-9A00-038858BAE2D4}" type="sibTrans" cxnId="{061B068F-BD39-4302-939D-1296B8FDDF75}">
      <dgm:prSet/>
      <dgm:spPr/>
      <dgm:t>
        <a:bodyPr/>
        <a:lstStyle/>
        <a:p>
          <a:endParaRPr lang="en-US"/>
        </a:p>
      </dgm:t>
    </dgm:pt>
    <dgm:pt modelId="{D1930DFD-9591-41C5-AD0E-A998F7BBAF4D}">
      <dgm:prSet phldrT="[Text]" custT="1"/>
      <dgm:spPr/>
      <dgm:t>
        <a:bodyPr/>
        <a:lstStyle/>
        <a:p>
          <a:endParaRPr lang="en-US" sz="1050"/>
        </a:p>
        <a:p>
          <a:endParaRPr lang="en-US" sz="1050"/>
        </a:p>
        <a:p>
          <a:r>
            <a:rPr lang="en-US" sz="1400"/>
            <a:t>Judicial Districts</a:t>
          </a:r>
        </a:p>
      </dgm:t>
    </dgm:pt>
    <dgm:pt modelId="{9BC25E21-8672-4ADC-8935-48D0A18CE1FB}" type="parTrans" cxnId="{3661657C-49C6-4282-8896-C3A68C165941}">
      <dgm:prSet/>
      <dgm:spPr/>
      <dgm:t>
        <a:bodyPr/>
        <a:lstStyle/>
        <a:p>
          <a:endParaRPr lang="en-US"/>
        </a:p>
      </dgm:t>
    </dgm:pt>
    <dgm:pt modelId="{AA3F08BC-FA92-4E23-874E-09A9E181D053}" type="sibTrans" cxnId="{3661657C-49C6-4282-8896-C3A68C165941}">
      <dgm:prSet/>
      <dgm:spPr/>
      <dgm:t>
        <a:bodyPr/>
        <a:lstStyle/>
        <a:p>
          <a:endParaRPr lang="en-US"/>
        </a:p>
      </dgm:t>
    </dgm:pt>
    <dgm:pt modelId="{B4089F0E-E434-483B-8BFB-414927297CA4}">
      <dgm:prSet phldrT="[Text]" custT="1"/>
      <dgm:spPr/>
      <dgm:t>
        <a:bodyPr/>
        <a:lstStyle/>
        <a:p>
          <a:endParaRPr lang="en-US" sz="1200"/>
        </a:p>
        <a:p>
          <a:endParaRPr lang="en-US" sz="1000"/>
        </a:p>
        <a:p>
          <a:endParaRPr lang="en-US" sz="1000"/>
        </a:p>
        <a:p>
          <a:r>
            <a:rPr lang="en-US" sz="1400"/>
            <a:t>Regional Courts      </a:t>
          </a:r>
        </a:p>
        <a:p>
          <a:r>
            <a:rPr lang="en-US" sz="1050"/>
            <a:t>   </a:t>
          </a:r>
          <a:r>
            <a:rPr lang="en-US" sz="1400"/>
            <a:t>U.S. Court of Appeals for the Federal Circuit</a:t>
          </a:r>
        </a:p>
      </dgm:t>
    </dgm:pt>
    <dgm:pt modelId="{F2CD8351-0B4D-4A31-AC32-A0A9AC5CAA3F}" type="sibTrans" cxnId="{D64168B2-0125-4C25-916F-6B4F5AB865D6}">
      <dgm:prSet/>
      <dgm:spPr/>
      <dgm:t>
        <a:bodyPr/>
        <a:lstStyle/>
        <a:p>
          <a:endParaRPr lang="en-US"/>
        </a:p>
      </dgm:t>
    </dgm:pt>
    <dgm:pt modelId="{C16899CA-28AD-4BB2-BC15-0EE7925A8CA1}" type="parTrans" cxnId="{D64168B2-0125-4C25-916F-6B4F5AB865D6}">
      <dgm:prSet/>
      <dgm:spPr/>
      <dgm:t>
        <a:bodyPr/>
        <a:lstStyle/>
        <a:p>
          <a:endParaRPr lang="en-US"/>
        </a:p>
      </dgm:t>
    </dgm:pt>
    <dgm:pt modelId="{E2F74343-3E12-48A8-98F8-77EBE980EEE5}" type="pres">
      <dgm:prSet presAssocID="{263F05AF-FCB1-4357-A3E1-4D577B6CE972}" presName="Name0" presStyleCnt="0">
        <dgm:presLayoutVars>
          <dgm:dir/>
          <dgm:animLvl val="lvl"/>
          <dgm:resizeHandles val="exact"/>
        </dgm:presLayoutVars>
      </dgm:prSet>
      <dgm:spPr/>
    </dgm:pt>
    <dgm:pt modelId="{4B886453-2554-4BF8-8F47-218C694D8EF9}" type="pres">
      <dgm:prSet presAssocID="{75FB2860-905C-4A25-9EEC-0417A93D5AA0}" presName="Name8" presStyleCnt="0"/>
      <dgm:spPr/>
    </dgm:pt>
    <dgm:pt modelId="{13FC1096-3393-46F2-BB01-1375A82D03D5}" type="pres">
      <dgm:prSet presAssocID="{75FB2860-905C-4A25-9EEC-0417A93D5AA0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BE9B92-AF69-43C5-A8E5-C66D1E521983}" type="pres">
      <dgm:prSet presAssocID="{75FB2860-905C-4A25-9EEC-0417A93D5A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C7F36E-82BD-434A-9E81-3422809A7DD2}" type="pres">
      <dgm:prSet presAssocID="{B4089F0E-E434-483B-8BFB-414927297CA4}" presName="Name8" presStyleCnt="0"/>
      <dgm:spPr/>
    </dgm:pt>
    <dgm:pt modelId="{38EF7516-F31A-46C4-B3F5-6950D3F4C3E8}" type="pres">
      <dgm:prSet presAssocID="{B4089F0E-E434-483B-8BFB-414927297CA4}" presName="level" presStyleLbl="node1" presStyleIdx="1" presStyleCnt="3" custScaleY="11053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B15FCF-A67A-4B14-9929-1EF3310D9AAB}" type="pres">
      <dgm:prSet presAssocID="{B4089F0E-E434-483B-8BFB-414927297CA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7BE51D-2479-4413-88EB-262BDD4CD47B}" type="pres">
      <dgm:prSet presAssocID="{D1930DFD-9591-41C5-AD0E-A998F7BBAF4D}" presName="Name8" presStyleCnt="0"/>
      <dgm:spPr/>
    </dgm:pt>
    <dgm:pt modelId="{157884C3-AD4D-472A-8126-691E36021664}" type="pres">
      <dgm:prSet presAssocID="{D1930DFD-9591-41C5-AD0E-A998F7BBAF4D}" presName="level" presStyleLbl="node1" presStyleIdx="2" presStyleCnt="3" custScaleY="6456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2C63EC-1CE1-4E19-B338-26BB595968F0}" type="pres">
      <dgm:prSet presAssocID="{D1930DFD-9591-41C5-AD0E-A998F7BBAF4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B8F502-3181-425E-AD67-7288E4A91236}" type="presOf" srcId="{263F05AF-FCB1-4357-A3E1-4D577B6CE972}" destId="{E2F74343-3E12-48A8-98F8-77EBE980EEE5}" srcOrd="0" destOrd="0" presId="urn:microsoft.com/office/officeart/2005/8/layout/pyramid1"/>
    <dgm:cxn modelId="{BCF786BD-1F0F-47B7-B2CD-87A1FA8803B0}" type="presOf" srcId="{75FB2860-905C-4A25-9EEC-0417A93D5AA0}" destId="{21BE9B92-AF69-43C5-A8E5-C66D1E521983}" srcOrd="1" destOrd="0" presId="urn:microsoft.com/office/officeart/2005/8/layout/pyramid1"/>
    <dgm:cxn modelId="{3661657C-49C6-4282-8896-C3A68C165941}" srcId="{263F05AF-FCB1-4357-A3E1-4D577B6CE972}" destId="{D1930DFD-9591-41C5-AD0E-A998F7BBAF4D}" srcOrd="2" destOrd="0" parTransId="{9BC25E21-8672-4ADC-8935-48D0A18CE1FB}" sibTransId="{AA3F08BC-FA92-4E23-874E-09A9E181D053}"/>
    <dgm:cxn modelId="{1754DD27-C786-4D5E-8E0A-F7E1599DA4D5}" type="presOf" srcId="{75FB2860-905C-4A25-9EEC-0417A93D5AA0}" destId="{13FC1096-3393-46F2-BB01-1375A82D03D5}" srcOrd="0" destOrd="0" presId="urn:microsoft.com/office/officeart/2005/8/layout/pyramid1"/>
    <dgm:cxn modelId="{46A34666-ACFE-4299-A364-5685022A73A8}" type="presOf" srcId="{D1930DFD-9591-41C5-AD0E-A998F7BBAF4D}" destId="{157884C3-AD4D-472A-8126-691E36021664}" srcOrd="0" destOrd="0" presId="urn:microsoft.com/office/officeart/2005/8/layout/pyramid1"/>
    <dgm:cxn modelId="{061B068F-BD39-4302-939D-1296B8FDDF75}" srcId="{263F05AF-FCB1-4357-A3E1-4D577B6CE972}" destId="{75FB2860-905C-4A25-9EEC-0417A93D5AA0}" srcOrd="0" destOrd="0" parTransId="{21249B24-4B6E-4C39-9896-1AAD56273BBA}" sibTransId="{2E8D0D0F-32D9-4E0B-9A00-038858BAE2D4}"/>
    <dgm:cxn modelId="{D64168B2-0125-4C25-916F-6B4F5AB865D6}" srcId="{263F05AF-FCB1-4357-A3E1-4D577B6CE972}" destId="{B4089F0E-E434-483B-8BFB-414927297CA4}" srcOrd="1" destOrd="0" parTransId="{C16899CA-28AD-4BB2-BC15-0EE7925A8CA1}" sibTransId="{F2CD8351-0B4D-4A31-AC32-A0A9AC5CAA3F}"/>
    <dgm:cxn modelId="{7E151EC6-3E19-4989-B5A6-01C816D7E2D7}" type="presOf" srcId="{B4089F0E-E434-483B-8BFB-414927297CA4}" destId="{DFB15FCF-A67A-4B14-9929-1EF3310D9AAB}" srcOrd="1" destOrd="0" presId="urn:microsoft.com/office/officeart/2005/8/layout/pyramid1"/>
    <dgm:cxn modelId="{DBEE280B-829E-4D08-A798-01F66E2C1AFA}" type="presOf" srcId="{B4089F0E-E434-483B-8BFB-414927297CA4}" destId="{38EF7516-F31A-46C4-B3F5-6950D3F4C3E8}" srcOrd="0" destOrd="0" presId="urn:microsoft.com/office/officeart/2005/8/layout/pyramid1"/>
    <dgm:cxn modelId="{048BF1D7-A5E8-4CAC-A8A7-99E01EA89CB9}" type="presOf" srcId="{D1930DFD-9591-41C5-AD0E-A998F7BBAF4D}" destId="{D32C63EC-1CE1-4E19-B338-26BB595968F0}" srcOrd="1" destOrd="0" presId="urn:microsoft.com/office/officeart/2005/8/layout/pyramid1"/>
    <dgm:cxn modelId="{E7755774-A6A9-4659-8EE2-E0D2B8D6CCD4}" type="presParOf" srcId="{E2F74343-3E12-48A8-98F8-77EBE980EEE5}" destId="{4B886453-2554-4BF8-8F47-218C694D8EF9}" srcOrd="0" destOrd="0" presId="urn:microsoft.com/office/officeart/2005/8/layout/pyramid1"/>
    <dgm:cxn modelId="{8239FCD3-0132-4686-A2AE-8EB0DBD56758}" type="presParOf" srcId="{4B886453-2554-4BF8-8F47-218C694D8EF9}" destId="{13FC1096-3393-46F2-BB01-1375A82D03D5}" srcOrd="0" destOrd="0" presId="urn:microsoft.com/office/officeart/2005/8/layout/pyramid1"/>
    <dgm:cxn modelId="{F4A33552-BC1B-43D2-833B-C1AC76DF0427}" type="presParOf" srcId="{4B886453-2554-4BF8-8F47-218C694D8EF9}" destId="{21BE9B92-AF69-43C5-A8E5-C66D1E521983}" srcOrd="1" destOrd="0" presId="urn:microsoft.com/office/officeart/2005/8/layout/pyramid1"/>
    <dgm:cxn modelId="{C9650094-7534-466F-8A1E-9BF9C98DD7B8}" type="presParOf" srcId="{E2F74343-3E12-48A8-98F8-77EBE980EEE5}" destId="{67C7F36E-82BD-434A-9E81-3422809A7DD2}" srcOrd="1" destOrd="0" presId="urn:microsoft.com/office/officeart/2005/8/layout/pyramid1"/>
    <dgm:cxn modelId="{01A8B35F-7E4D-4301-956B-C3CB96EDE635}" type="presParOf" srcId="{67C7F36E-82BD-434A-9E81-3422809A7DD2}" destId="{38EF7516-F31A-46C4-B3F5-6950D3F4C3E8}" srcOrd="0" destOrd="0" presId="urn:microsoft.com/office/officeart/2005/8/layout/pyramid1"/>
    <dgm:cxn modelId="{8786FD6A-4E78-4582-82A9-4666C9590AAD}" type="presParOf" srcId="{67C7F36E-82BD-434A-9E81-3422809A7DD2}" destId="{DFB15FCF-A67A-4B14-9929-1EF3310D9AAB}" srcOrd="1" destOrd="0" presId="urn:microsoft.com/office/officeart/2005/8/layout/pyramid1"/>
    <dgm:cxn modelId="{029F3E19-9887-497C-AED6-97429D13FEC7}" type="presParOf" srcId="{E2F74343-3E12-48A8-98F8-77EBE980EEE5}" destId="{AA7BE51D-2479-4413-88EB-262BDD4CD47B}" srcOrd="2" destOrd="0" presId="urn:microsoft.com/office/officeart/2005/8/layout/pyramid1"/>
    <dgm:cxn modelId="{38C0AF67-C98E-4F5F-AD71-F5EE657FD77D}" type="presParOf" srcId="{AA7BE51D-2479-4413-88EB-262BDD4CD47B}" destId="{157884C3-AD4D-472A-8126-691E36021664}" srcOrd="0" destOrd="0" presId="urn:microsoft.com/office/officeart/2005/8/layout/pyramid1"/>
    <dgm:cxn modelId="{499D520E-9B74-441E-A87C-C1151BE23A1A}" type="presParOf" srcId="{AA7BE51D-2479-4413-88EB-262BDD4CD47B}" destId="{D32C63EC-1CE1-4E19-B338-26BB595968F0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C1096-3393-46F2-BB01-1375A82D03D5}">
      <dsp:nvSpPr>
        <dsp:cNvPr id="0" name=""/>
        <dsp:cNvSpPr/>
      </dsp:nvSpPr>
      <dsp:spPr>
        <a:xfrm>
          <a:off x="1858186" y="0"/>
          <a:ext cx="2122452" cy="1197991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Final level of appeal</a:t>
          </a:r>
        </a:p>
      </dsp:txBody>
      <dsp:txXfrm>
        <a:off x="1858186" y="0"/>
        <a:ext cx="2122452" cy="1197991"/>
      </dsp:txXfrm>
    </dsp:sp>
    <dsp:sp modelId="{38EF7516-F31A-46C4-B3F5-6950D3F4C3E8}">
      <dsp:nvSpPr>
        <dsp:cNvPr id="0" name=""/>
        <dsp:cNvSpPr/>
      </dsp:nvSpPr>
      <dsp:spPr>
        <a:xfrm>
          <a:off x="685202" y="1197991"/>
          <a:ext cx="4468420" cy="1324151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Regional Courts  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   </a:t>
          </a:r>
          <a:r>
            <a:rPr lang="en-US" sz="1400" kern="1200"/>
            <a:t>U.S. Court of Appeals for the Federal Circuit</a:t>
          </a:r>
        </a:p>
      </dsp:txBody>
      <dsp:txXfrm>
        <a:off x="1467175" y="1197991"/>
        <a:ext cx="2904473" cy="1324151"/>
      </dsp:txXfrm>
    </dsp:sp>
    <dsp:sp modelId="{157884C3-AD4D-472A-8126-691E36021664}">
      <dsp:nvSpPr>
        <dsp:cNvPr id="0" name=""/>
        <dsp:cNvSpPr/>
      </dsp:nvSpPr>
      <dsp:spPr>
        <a:xfrm>
          <a:off x="0" y="2522142"/>
          <a:ext cx="5838824" cy="773507"/>
        </a:xfrm>
        <a:prstGeom prst="trapezoid">
          <a:avLst>
            <a:gd name="adj" fmla="val 8858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Judicial Districts</a:t>
          </a:r>
        </a:p>
      </dsp:txBody>
      <dsp:txXfrm>
        <a:off x="1021794" y="2522142"/>
        <a:ext cx="3795236" cy="773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3</cp:revision>
  <dcterms:created xsi:type="dcterms:W3CDTF">2015-02-04T20:04:00Z</dcterms:created>
  <dcterms:modified xsi:type="dcterms:W3CDTF">2017-05-06T13:02:00Z</dcterms:modified>
</cp:coreProperties>
</file>