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5516EC"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3.01</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C47046">
        <w:rPr>
          <w:b/>
        </w:rPr>
        <w:t>Federalism</w:t>
      </w:r>
      <w:r w:rsidRPr="00E11C9E">
        <w:rPr>
          <w:b/>
        </w:rPr>
        <w:t>”</w:t>
      </w:r>
    </w:p>
    <w:p w:rsidR="002C4B2F" w:rsidRDefault="005516EC" w:rsidP="00A27627">
      <w:pPr>
        <w:spacing w:after="0"/>
      </w:pPr>
      <w:r>
        <w:t>Answer the 3.01</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BE3F36" w:rsidRDefault="00036C18" w:rsidP="00A56FEE">
      <w:pPr>
        <w:spacing w:after="0"/>
      </w:pPr>
      <w:r>
        <w:t>Introduction</w:t>
      </w:r>
      <w:r w:rsidR="001B1F17">
        <w:t>:</w:t>
      </w:r>
    </w:p>
    <w:p w:rsidR="00BD71F4" w:rsidRDefault="00BD71F4" w:rsidP="00A56FEE">
      <w:pPr>
        <w:spacing w:after="0"/>
        <w:rPr>
          <w:bCs/>
        </w:rPr>
      </w:pPr>
      <w:r w:rsidRPr="00BD71F4">
        <w:rPr>
          <w:bCs/>
        </w:rPr>
        <w:t>What is happening in the photograph?</w:t>
      </w:r>
    </w:p>
    <w:p w:rsidR="00BD71F4" w:rsidRDefault="00BD71F4" w:rsidP="00A56FEE">
      <w:pPr>
        <w:spacing w:after="0"/>
        <w:rPr>
          <w:bCs/>
        </w:rPr>
      </w:pPr>
      <w:r w:rsidRPr="00BD71F4">
        <w:rPr>
          <w:bCs/>
        </w:rPr>
        <w:t xml:space="preserve">If the citizen who is receiving the ticket feels the speed limit should be changed, who would he or she contact to change the law? </w:t>
      </w:r>
    </w:p>
    <w:p w:rsidR="00743EF9" w:rsidRDefault="00BD71F4" w:rsidP="00A56FEE">
      <w:pPr>
        <w:spacing w:after="0"/>
        <w:rPr>
          <w:rFonts w:ascii="Calibri" w:eastAsia="Calibri" w:hAnsi="Calibri" w:cs="Times New Roman"/>
          <w:u w:val="single"/>
        </w:rPr>
      </w:pPr>
      <w:r w:rsidRPr="00BD71F4">
        <w:rPr>
          <w:bCs/>
        </w:rPr>
        <w:t>Assuming this small road is a state or a county road, is the national government or the state government responsible for setting the speed limit?</w:t>
      </w:r>
      <w:r>
        <w:rPr>
          <w:bCs/>
        </w:rPr>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BD71F4" w:rsidRDefault="00BD71F4" w:rsidP="00A56FEE">
      <w:pPr>
        <w:spacing w:after="0"/>
        <w:rPr>
          <w:rFonts w:ascii="Calibri" w:eastAsia="Calibri" w:hAnsi="Calibri" w:cs="Times New Roman"/>
          <w:u w:val="single"/>
        </w:rPr>
      </w:pPr>
    </w:p>
    <w:p w:rsidR="00BD71F4" w:rsidRPr="00BD71F4" w:rsidRDefault="00BD71F4" w:rsidP="00BD71F4">
      <w:pPr>
        <w:spacing w:after="0"/>
        <w:rPr>
          <w:bCs/>
        </w:rPr>
      </w:pPr>
      <w:r w:rsidRPr="00BD71F4">
        <w:rPr>
          <w:bCs/>
        </w:rPr>
        <w:t>Federal System</w:t>
      </w:r>
    </w:p>
    <w:p w:rsidR="00BD71F4" w:rsidRPr="00BD71F4" w:rsidRDefault="00BD71F4" w:rsidP="00BD71F4">
      <w:pPr>
        <w:spacing w:after="0"/>
        <w:rPr>
          <w:bCs/>
        </w:rPr>
      </w:pPr>
      <w:r w:rsidRPr="00BD71F4">
        <w:rPr>
          <w:bCs/>
        </w:rPr>
        <w:t xml:space="preserve">The Constitution is essential in creating a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r w:rsidRPr="00BD71F4">
        <w:rPr>
          <w:bCs/>
        </w:rPr>
        <w:t xml:space="preserve"> because it determines which powers will be held by the two levels of government, state and national.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r w:rsidRPr="00BD71F4">
        <w:rPr>
          <w:bCs/>
        </w:rPr>
        <w:t xml:space="preserve"> </w:t>
      </w:r>
      <w:proofErr w:type="gramStart"/>
      <w:r w:rsidRPr="00BD71F4">
        <w:rPr>
          <w:bCs/>
        </w:rPr>
        <w:t>is</w:t>
      </w:r>
      <w:proofErr w:type="gramEnd"/>
      <w:r w:rsidRPr="00BD71F4">
        <w:rPr>
          <w:bCs/>
        </w:rPr>
        <w:t xml:space="preserve"> a system of government in which there is an allocation of powers between federal and state governments known as a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r w:rsidRPr="00BD71F4">
        <w:rPr>
          <w:bCs/>
        </w:rPr>
        <w:t>. In this lesson, you will explore the powers allocated to national and state governments.</w:t>
      </w:r>
    </w:p>
    <w:p w:rsidR="00BD71F4" w:rsidRDefault="00BD71F4" w:rsidP="00A56FEE">
      <w:pPr>
        <w:spacing w:after="0"/>
        <w:rPr>
          <w:bCs/>
        </w:rPr>
      </w:pPr>
    </w:p>
    <w:p w:rsidR="00BD71F4" w:rsidRPr="00BD71F4" w:rsidRDefault="00BD71F4" w:rsidP="00BD71F4">
      <w:pPr>
        <w:spacing w:after="0"/>
        <w:rPr>
          <w:bCs/>
        </w:rPr>
      </w:pPr>
      <w:r w:rsidRPr="00BD71F4">
        <w:rPr>
          <w:bCs/>
        </w:rPr>
        <w:t>Powers Delegated to the National Government</w:t>
      </w:r>
    </w:p>
    <w:p w:rsidR="00BD71F4" w:rsidRPr="00BD71F4" w:rsidRDefault="00BD71F4" w:rsidP="00BD71F4">
      <w:pPr>
        <w:spacing w:after="0"/>
        <w:rPr>
          <w:bCs/>
        </w:rPr>
      </w:pPr>
      <w:r w:rsidRPr="00BD71F4">
        <w:rPr>
          <w:bCs/>
        </w:rPr>
        <w:t>The Constitution delegates or grants three types of powers to the national government: expressed powers, implied powers, and inherent powers.</w:t>
      </w:r>
    </w:p>
    <w:p w:rsidR="00BD71F4" w:rsidRPr="00BD71F4" w:rsidRDefault="00D155D4" w:rsidP="00BD71F4">
      <w:pPr>
        <w:numPr>
          <w:ilvl w:val="0"/>
          <w:numId w:val="20"/>
        </w:num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also known as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or </w:t>
      </w:r>
      <w:r w:rsidR="00BD71F4" w:rsidRPr="00D155D4">
        <w:rPr>
          <w:bCs/>
        </w:rPr>
        <w:t>delegated powers</w:t>
      </w:r>
      <w:r w:rsidR="00BD71F4" w:rsidRPr="00BD71F4">
        <w:rPr>
          <w:bCs/>
        </w:rPr>
        <w:t>, are powers delegated to the national government that are specifically stated in the Constitution. Most expressed powers are found in Articles I-III of the Constitution. Article I, Section 8 lists several powers including the power to:</w:t>
      </w:r>
    </w:p>
    <w:p w:rsidR="00BD71F4" w:rsidRPr="00BD71F4" w:rsidRDefault="00D155D4" w:rsidP="00BD71F4">
      <w:pPr>
        <w:numPr>
          <w:ilvl w:val="1"/>
          <w:numId w:val="20"/>
        </w:num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borrow money, and levy taxes </w:t>
      </w:r>
    </w:p>
    <w:p w:rsidR="00BD71F4" w:rsidRPr="00BD71F4" w:rsidRDefault="00BD71F4" w:rsidP="00BD71F4">
      <w:pPr>
        <w:numPr>
          <w:ilvl w:val="1"/>
          <w:numId w:val="20"/>
        </w:numPr>
        <w:spacing w:after="0"/>
        <w:rPr>
          <w:bCs/>
        </w:rPr>
      </w:pPr>
      <w:r w:rsidRPr="00BD71F4">
        <w:rPr>
          <w:bCs/>
        </w:rPr>
        <w:t>regulate commerce</w:t>
      </w:r>
    </w:p>
    <w:p w:rsidR="00BD71F4" w:rsidRPr="00BD71F4" w:rsidRDefault="00BD71F4" w:rsidP="00BD71F4">
      <w:pPr>
        <w:numPr>
          <w:ilvl w:val="1"/>
          <w:numId w:val="20"/>
        </w:numPr>
        <w:spacing w:after="0"/>
        <w:rPr>
          <w:bCs/>
        </w:rPr>
      </w:pPr>
      <w:r w:rsidRPr="00BD71F4">
        <w:rPr>
          <w:bCs/>
        </w:rPr>
        <w:t>raise and maintain armed forces, declare war, and make peace</w:t>
      </w:r>
    </w:p>
    <w:p w:rsidR="00BD71F4" w:rsidRPr="00BD71F4" w:rsidRDefault="00BD71F4" w:rsidP="00BD71F4">
      <w:pPr>
        <w:numPr>
          <w:ilvl w:val="1"/>
          <w:numId w:val="20"/>
        </w:numPr>
        <w:spacing w:after="0"/>
        <w:rPr>
          <w:bCs/>
        </w:rPr>
      </w:pPr>
      <w:r w:rsidRPr="00BD71F4">
        <w:rPr>
          <w:bCs/>
        </w:rPr>
        <w:t xml:space="preserve">establish a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p>
    <w:p w:rsidR="00BD71F4" w:rsidRPr="00BD71F4" w:rsidRDefault="00D155D4" w:rsidP="00BD71F4">
      <w:pPr>
        <w:numPr>
          <w:ilvl w:val="0"/>
          <w:numId w:val="21"/>
        </w:num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
          <w:bCs/>
        </w:rPr>
        <w:t xml:space="preserve"> </w:t>
      </w:r>
      <w:proofErr w:type="gramStart"/>
      <w:r w:rsidR="00BD71F4" w:rsidRPr="00BD71F4">
        <w:rPr>
          <w:bCs/>
        </w:rPr>
        <w:t>are</w:t>
      </w:r>
      <w:proofErr w:type="gramEnd"/>
      <w:r w:rsidR="00BD71F4" w:rsidRPr="00BD71F4">
        <w:rPr>
          <w:bCs/>
        </w:rPr>
        <w:t xml:space="preserve"> not specifically stated in the Constitution, but are the authority that the national government requires to carry out the expressed powers. This authority is inferred or implied in Article I, Section 8 of the Constitution known as </w:t>
      </w:r>
      <w:proofErr w:type="gramStart"/>
      <w:r w:rsidR="00BD71F4" w:rsidRPr="00BD71F4">
        <w:rPr>
          <w:bCs/>
        </w:rPr>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or</w:t>
      </w:r>
      <w:proofErr w:type="gramEnd"/>
      <w:r w:rsidR="00BD71F4" w:rsidRPr="00BD71F4">
        <w:rPr>
          <w:bCs/>
        </w:rPr>
        <w:t xml:space="preserve"> “necessary and proper” clause. </w:t>
      </w:r>
    </w:p>
    <w:p w:rsidR="00BD71F4" w:rsidRDefault="00BD71F4" w:rsidP="00BD71F4">
      <w:pPr>
        <w:spacing w:after="0"/>
        <w:rPr>
          <w:bCs/>
        </w:rPr>
      </w:pPr>
      <w:r w:rsidRPr="00BD71F4">
        <w:rPr>
          <w:bCs/>
        </w:rPr>
        <w:t xml:space="preserve">The elastic clause states that Congress has the right “to make all laws which shall be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r w:rsidRPr="00BD71F4">
        <w:rPr>
          <w:bCs/>
        </w:rPr>
        <w:t xml:space="preserve"> for carrying into execution the foregoing powers, and other powers vested in the government of the United States.”</w:t>
      </w:r>
    </w:p>
    <w:p w:rsidR="00BD71F4" w:rsidRPr="00BD71F4" w:rsidRDefault="00D155D4" w:rsidP="00BD71F4">
      <w:pPr>
        <w:numPr>
          <w:ilvl w:val="0"/>
          <w:numId w:val="22"/>
        </w:numPr>
        <w:spacing w:after="0"/>
        <w:rPr>
          <w:bCs/>
        </w:rPr>
      </w:pPr>
      <w:r>
        <w:rPr>
          <w:rFonts w:ascii="Calibri" w:eastAsia="Calibri" w:hAnsi="Calibri" w:cs="Times New Roman"/>
          <w:u w:val="single"/>
        </w:rPr>
        <w:lastRenderedPageBreak/>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
          <w:bCs/>
        </w:rPr>
        <w:t xml:space="preserve"> </w:t>
      </w:r>
      <w:proofErr w:type="gramStart"/>
      <w:r w:rsidR="00BD71F4" w:rsidRPr="00BD71F4">
        <w:rPr>
          <w:bCs/>
        </w:rPr>
        <w:t>are</w:t>
      </w:r>
      <w:proofErr w:type="gramEnd"/>
      <w:r w:rsidR="00BD71F4" w:rsidRPr="00BD71F4">
        <w:rPr>
          <w:bCs/>
        </w:rPr>
        <w:t xml:space="preserve"> those powers that are naturally given to the government simply because it is the national government and historically in charge of the sovereign nation. Like implied powers, inherent powers are not specifically stated in the Constitution.</w:t>
      </w:r>
    </w:p>
    <w:p w:rsidR="00BD71F4" w:rsidRPr="00BD71F4" w:rsidRDefault="00BD71F4" w:rsidP="00BD71F4">
      <w:pPr>
        <w:spacing w:after="0"/>
        <w:rPr>
          <w:bCs/>
        </w:rPr>
      </w:pPr>
      <w:r w:rsidRPr="00BD71F4">
        <w:rPr>
          <w:bCs/>
        </w:rPr>
        <w:t xml:space="preserve">Inherent powers include the authority to acquired new territory and deal with foreign nations. An example would be the power of President Thomas Jefferson to acquire and explore the Louisiana Territory. </w:t>
      </w:r>
    </w:p>
    <w:p w:rsidR="00BD71F4" w:rsidRDefault="00BD71F4" w:rsidP="00BD71F4">
      <w:pPr>
        <w:spacing w:after="0"/>
        <w:rPr>
          <w:bCs/>
        </w:rPr>
      </w:pPr>
    </w:p>
    <w:p w:rsidR="00BD71F4" w:rsidRPr="00BD71F4" w:rsidRDefault="00BD71F4" w:rsidP="00BD71F4">
      <w:pPr>
        <w:spacing w:after="0"/>
        <w:rPr>
          <w:bCs/>
        </w:rPr>
      </w:pPr>
      <w:r w:rsidRPr="00BD71F4">
        <w:rPr>
          <w:bCs/>
        </w:rPr>
        <w:t>Powers Reserved to the States</w:t>
      </w:r>
    </w:p>
    <w:p w:rsidR="00BD71F4" w:rsidRPr="00BD71F4" w:rsidRDefault="00D155D4" w:rsidP="00BD71F4">
      <w:p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
          <w:bCs/>
        </w:rPr>
        <w:t xml:space="preserve"> </w:t>
      </w:r>
      <w:proofErr w:type="gramStart"/>
      <w:r w:rsidR="00BD71F4" w:rsidRPr="00BD71F4">
        <w:rPr>
          <w:bCs/>
        </w:rPr>
        <w:t>are</w:t>
      </w:r>
      <w:proofErr w:type="gramEnd"/>
      <w:r w:rsidR="00BD71F4" w:rsidRPr="00BD71F4">
        <w:rPr>
          <w:bCs/>
        </w:rPr>
        <w:t xml:space="preserve"> not specifically mentioned in the Constitution, but are set aside or reserved for the states. They are not delegated to the national government nor are they prohibited to the states. These powers are reserved to the states by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
          <w:bCs/>
        </w:rPr>
        <w:t xml:space="preserve"> </w:t>
      </w:r>
      <w:r w:rsidR="00BD71F4" w:rsidRPr="00BD71F4">
        <w:rPr>
          <w:bCs/>
        </w:rPr>
        <w:t>in the Bill of Rights which states, “The powers not delegated to the United States by the Constitution, not prohibited by it to the States, are reserved to the States respectively, or to the people.” Powers reserved to the states include:</w:t>
      </w:r>
    </w:p>
    <w:p w:rsidR="00BD71F4" w:rsidRPr="00BD71F4" w:rsidRDefault="00BD71F4" w:rsidP="00BD71F4">
      <w:pPr>
        <w:numPr>
          <w:ilvl w:val="1"/>
          <w:numId w:val="23"/>
        </w:numPr>
        <w:spacing w:after="0"/>
        <w:rPr>
          <w:bCs/>
        </w:rPr>
      </w:pPr>
      <w:r w:rsidRPr="00BD71F4">
        <w:rPr>
          <w:bCs/>
        </w:rPr>
        <w:t>regulating trade within a state</w:t>
      </w:r>
    </w:p>
    <w:p w:rsidR="00BD71F4" w:rsidRPr="00BD71F4" w:rsidRDefault="00BD71F4" w:rsidP="00BD71F4">
      <w:pPr>
        <w:numPr>
          <w:ilvl w:val="1"/>
          <w:numId w:val="23"/>
        </w:numPr>
        <w:spacing w:after="0"/>
        <w:rPr>
          <w:bCs/>
        </w:rPr>
      </w:pPr>
      <w:r w:rsidRPr="00BD71F4">
        <w:rPr>
          <w:bCs/>
        </w:rPr>
        <w:t>establishing local government and conducting elections</w:t>
      </w:r>
    </w:p>
    <w:p w:rsidR="00BD71F4" w:rsidRPr="00BD71F4" w:rsidRDefault="00BD71F4" w:rsidP="00BD71F4">
      <w:pPr>
        <w:numPr>
          <w:ilvl w:val="1"/>
          <w:numId w:val="23"/>
        </w:numPr>
        <w:spacing w:after="0"/>
        <w:rPr>
          <w:bCs/>
        </w:rPr>
      </w:pPr>
      <w:r w:rsidRPr="00BD71F4">
        <w:rPr>
          <w:bCs/>
        </w:rPr>
        <w:t xml:space="preserve">controlling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r w:rsidRPr="00BD71F4">
        <w:rPr>
          <w:bCs/>
        </w:rPr>
        <w:t xml:space="preserve"> systems</w:t>
      </w:r>
    </w:p>
    <w:p w:rsidR="00D155D4" w:rsidRPr="00D155D4" w:rsidRDefault="00BD71F4" w:rsidP="00BD71F4">
      <w:pPr>
        <w:numPr>
          <w:ilvl w:val="1"/>
          <w:numId w:val="23"/>
        </w:numPr>
        <w:spacing w:after="0"/>
        <w:rPr>
          <w:bCs/>
        </w:rPr>
      </w:pPr>
      <w:r w:rsidRPr="00D155D4">
        <w:rPr>
          <w:bCs/>
        </w:rPr>
        <w:t xml:space="preserve">regulating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p>
    <w:p w:rsidR="00BD71F4" w:rsidRPr="00D155D4" w:rsidRDefault="00BD71F4" w:rsidP="00BD71F4">
      <w:pPr>
        <w:numPr>
          <w:ilvl w:val="1"/>
          <w:numId w:val="23"/>
        </w:numPr>
        <w:spacing w:after="0"/>
        <w:rPr>
          <w:bCs/>
        </w:rPr>
      </w:pPr>
      <w:r w:rsidRPr="00D155D4">
        <w:rPr>
          <w:bCs/>
        </w:rPr>
        <w:t xml:space="preserve">establishing and enforcing </w:t>
      </w:r>
      <w:r w:rsidR="000E0B7C">
        <w:rPr>
          <w:bCs/>
        </w:rPr>
        <w:t xml:space="preserve">state </w:t>
      </w:r>
      <w:bookmarkStart w:id="0" w:name="_GoBack"/>
      <w:bookmarkEnd w:id="0"/>
      <w:r w:rsidRPr="00D155D4">
        <w:rPr>
          <w:bCs/>
        </w:rPr>
        <w:t>criminal laws</w:t>
      </w:r>
    </w:p>
    <w:p w:rsidR="00BD71F4" w:rsidRDefault="00BD71F4" w:rsidP="00BD71F4">
      <w:pPr>
        <w:spacing w:after="0"/>
        <w:rPr>
          <w:bCs/>
        </w:rPr>
      </w:pPr>
    </w:p>
    <w:p w:rsidR="00BD71F4" w:rsidRPr="00BD71F4" w:rsidRDefault="00BD71F4" w:rsidP="00BD71F4">
      <w:pPr>
        <w:spacing w:after="0"/>
        <w:rPr>
          <w:bCs/>
        </w:rPr>
      </w:pPr>
      <w:r w:rsidRPr="00BD71F4">
        <w:rPr>
          <w:bCs/>
        </w:rPr>
        <w:t>Shared Powers</w:t>
      </w:r>
    </w:p>
    <w:p w:rsidR="00BD71F4" w:rsidRPr="00BD71F4" w:rsidRDefault="00D155D4" w:rsidP="00BD71F4">
      <w:p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w:t>
      </w:r>
      <w:proofErr w:type="gramStart"/>
      <w:r w:rsidR="00BD71F4" w:rsidRPr="00BD71F4">
        <w:rPr>
          <w:bCs/>
        </w:rPr>
        <w:t>are</w:t>
      </w:r>
      <w:proofErr w:type="gramEnd"/>
      <w:r w:rsidR="00BD71F4" w:rsidRPr="00BD71F4">
        <w:rPr>
          <w:bCs/>
        </w:rPr>
        <w:t xml:space="preserve"> shared by the national and state governments. In other words, there are some powers that both the national government and the state governments have the authority to carry out. The states may exercise any power not reserved for the national government as long as they do not conflict with the national laws. For example, both the national and state governments have the power to collect taxes. Shared powers include: </w:t>
      </w:r>
    </w:p>
    <w:p w:rsidR="00BD71F4" w:rsidRPr="00BD71F4" w:rsidRDefault="00BD71F4" w:rsidP="00BD71F4">
      <w:pPr>
        <w:numPr>
          <w:ilvl w:val="1"/>
          <w:numId w:val="24"/>
        </w:numPr>
        <w:spacing w:after="0"/>
        <w:rPr>
          <w:bCs/>
        </w:rPr>
      </w:pPr>
      <w:r w:rsidRPr="00BD71F4">
        <w:rPr>
          <w:bCs/>
        </w:rPr>
        <w:t>Building roads</w:t>
      </w:r>
    </w:p>
    <w:p w:rsidR="00BD71F4" w:rsidRPr="00BD71F4" w:rsidRDefault="00BD71F4" w:rsidP="00BD71F4">
      <w:pPr>
        <w:numPr>
          <w:ilvl w:val="1"/>
          <w:numId w:val="24"/>
        </w:numPr>
        <w:spacing w:after="0"/>
        <w:rPr>
          <w:bCs/>
        </w:rPr>
      </w:pPr>
      <w:r w:rsidRPr="00BD71F4">
        <w:rPr>
          <w:bCs/>
        </w:rPr>
        <w:t>Establishing courts</w:t>
      </w:r>
    </w:p>
    <w:p w:rsidR="00BD71F4" w:rsidRPr="00BD71F4" w:rsidRDefault="00BD71F4" w:rsidP="00BD71F4">
      <w:pPr>
        <w:numPr>
          <w:ilvl w:val="1"/>
          <w:numId w:val="24"/>
        </w:numPr>
        <w:spacing w:after="0"/>
        <w:rPr>
          <w:bCs/>
        </w:rPr>
      </w:pPr>
      <w:r w:rsidRPr="00BD71F4">
        <w:rPr>
          <w:bCs/>
        </w:rPr>
        <w:t>Making and enforcing laws</w:t>
      </w:r>
    </w:p>
    <w:p w:rsidR="00BD71F4" w:rsidRPr="00BD71F4" w:rsidRDefault="00BD71F4" w:rsidP="00BD71F4">
      <w:pPr>
        <w:numPr>
          <w:ilvl w:val="1"/>
          <w:numId w:val="24"/>
        </w:numPr>
        <w:spacing w:after="0"/>
        <w:rPr>
          <w:bCs/>
        </w:rPr>
      </w:pPr>
      <w:r w:rsidRPr="00BD71F4">
        <w:rPr>
          <w:bCs/>
        </w:rPr>
        <w:t xml:space="preserve">Borrowing money and collecting </w:t>
      </w:r>
      <w:r w:rsidR="00D155D4">
        <w:rPr>
          <w:rFonts w:ascii="Calibri" w:eastAsia="Calibri" w:hAnsi="Calibri" w:cs="Times New Roman"/>
          <w:u w:val="single"/>
        </w:rPr>
        <w:fldChar w:fldCharType="begin">
          <w:ffData>
            <w:name w:val="Text1"/>
            <w:enabled/>
            <w:calcOnExit w:val="0"/>
            <w:textInput/>
          </w:ffData>
        </w:fldChar>
      </w:r>
      <w:r w:rsidR="00D155D4">
        <w:rPr>
          <w:rFonts w:ascii="Calibri" w:eastAsia="Calibri" w:hAnsi="Calibri" w:cs="Times New Roman"/>
          <w:u w:val="single"/>
        </w:rPr>
        <w:instrText xml:space="preserve"> FORMTEXT </w:instrText>
      </w:r>
      <w:r w:rsidR="00D155D4">
        <w:rPr>
          <w:rFonts w:ascii="Calibri" w:eastAsia="Calibri" w:hAnsi="Calibri" w:cs="Times New Roman"/>
          <w:u w:val="single"/>
        </w:rPr>
      </w:r>
      <w:r w:rsidR="00D155D4">
        <w:rPr>
          <w:rFonts w:ascii="Calibri" w:eastAsia="Calibri" w:hAnsi="Calibri" w:cs="Times New Roman"/>
          <w:u w:val="single"/>
        </w:rPr>
        <w:fldChar w:fldCharType="separate"/>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t> </w:t>
      </w:r>
      <w:r w:rsidR="00D155D4">
        <w:rPr>
          <w:rFonts w:ascii="Calibri" w:eastAsia="Calibri" w:hAnsi="Calibri" w:cs="Times New Roman"/>
          <w:u w:val="single"/>
        </w:rPr>
        <w:fldChar w:fldCharType="end"/>
      </w:r>
    </w:p>
    <w:p w:rsidR="00BD71F4" w:rsidRPr="00BD71F4" w:rsidRDefault="00BD71F4" w:rsidP="00BD71F4">
      <w:pPr>
        <w:numPr>
          <w:ilvl w:val="1"/>
          <w:numId w:val="24"/>
        </w:numPr>
        <w:spacing w:after="0"/>
        <w:rPr>
          <w:bCs/>
        </w:rPr>
      </w:pPr>
      <w:r w:rsidRPr="00BD71F4">
        <w:rPr>
          <w:bCs/>
        </w:rPr>
        <w:t xml:space="preserve">Providing for the health and welfare of the people </w:t>
      </w:r>
    </w:p>
    <w:p w:rsidR="00BD71F4" w:rsidRPr="00BD71F4" w:rsidRDefault="00BD71F4" w:rsidP="00BD71F4">
      <w:pPr>
        <w:numPr>
          <w:ilvl w:val="1"/>
          <w:numId w:val="24"/>
        </w:numPr>
        <w:spacing w:after="0"/>
        <w:rPr>
          <w:bCs/>
        </w:rPr>
      </w:pPr>
      <w:r w:rsidRPr="00BD71F4">
        <w:rPr>
          <w:bCs/>
        </w:rPr>
        <w:t>Taking private property for public use</w:t>
      </w:r>
    </w:p>
    <w:p w:rsidR="00BD71F4" w:rsidRDefault="00BD71F4" w:rsidP="00BD71F4">
      <w:pPr>
        <w:spacing w:after="0"/>
        <w:rPr>
          <w:bCs/>
        </w:rPr>
      </w:pPr>
    </w:p>
    <w:p w:rsidR="00BD71F4" w:rsidRPr="00BD71F4" w:rsidRDefault="00BD71F4" w:rsidP="00BD71F4">
      <w:pPr>
        <w:spacing w:after="0"/>
        <w:rPr>
          <w:bCs/>
        </w:rPr>
      </w:pPr>
      <w:r w:rsidRPr="00BD71F4">
        <w:rPr>
          <w:bCs/>
        </w:rPr>
        <w:t>Limits on Power</w:t>
      </w:r>
    </w:p>
    <w:p w:rsidR="00BD71F4" w:rsidRPr="00BD71F4" w:rsidRDefault="00D155D4" w:rsidP="00BD71F4">
      <w:pPr>
        <w:spacing w:after="0"/>
        <w:rPr>
          <w:b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w:t>
      </w:r>
      <w:proofErr w:type="gramStart"/>
      <w:r w:rsidR="00BD71F4" w:rsidRPr="00BD71F4">
        <w:rPr>
          <w:bCs/>
        </w:rPr>
        <w:t>may</w:t>
      </w:r>
      <w:proofErr w:type="gramEnd"/>
      <w:r w:rsidR="00BD71F4" w:rsidRPr="00BD71F4">
        <w:rPr>
          <w:bCs/>
        </w:rPr>
        <w:t xml:space="preserve"> be denied either to the national government, the states, or both by Article I, Sections 9 and 10 of the Constitution. Neither the national nor state governments may deny certain protected rights to the people nor may either pass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BD71F4" w:rsidRPr="00BD71F4">
        <w:rPr>
          <w:bCs/>
        </w:rPr>
        <w:t xml:space="preserve"> laws. </w:t>
      </w:r>
    </w:p>
    <w:p w:rsidR="00BD71F4" w:rsidRPr="00BD71F4" w:rsidRDefault="00BD71F4" w:rsidP="00BD71F4">
      <w:pPr>
        <w:numPr>
          <w:ilvl w:val="0"/>
          <w:numId w:val="25"/>
        </w:numPr>
        <w:spacing w:after="0"/>
        <w:rPr>
          <w:bCs/>
        </w:rPr>
      </w:pPr>
      <w:r w:rsidRPr="00BD71F4">
        <w:rPr>
          <w:bCs/>
        </w:rPr>
        <w:t>Provisions are included in the Constitution to limit the power of the national government including the Bill of Rights to protect the liberties of its citizens and to protect the powers reserved to the states.</w:t>
      </w:r>
    </w:p>
    <w:p w:rsidR="00BD71F4" w:rsidRPr="00517508" w:rsidRDefault="00BD71F4" w:rsidP="00BD71F4">
      <w:pPr>
        <w:numPr>
          <w:ilvl w:val="0"/>
          <w:numId w:val="25"/>
        </w:numPr>
        <w:spacing w:after="0"/>
        <w:rPr>
          <w:bCs/>
        </w:rPr>
      </w:pPr>
      <w:r w:rsidRPr="00BD71F4">
        <w:rPr>
          <w:bCs/>
        </w:rPr>
        <w:t xml:space="preserve">Certain powers are also denied to the states. For example, states are not allowed to coin money, tax imports, nor enter into war or sign treaties with other states or nations. </w:t>
      </w:r>
    </w:p>
    <w:p w:rsidR="00BD71F4" w:rsidRPr="00BD71F4" w:rsidRDefault="00BD71F4" w:rsidP="00BD71F4">
      <w:pPr>
        <w:spacing w:after="0"/>
        <w:rPr>
          <w:bCs/>
        </w:rPr>
      </w:pPr>
    </w:p>
    <w:p w:rsidR="00BD71F4" w:rsidRDefault="00BD71F4" w:rsidP="00A56FEE">
      <w:pPr>
        <w:spacing w:after="0"/>
        <w:rPr>
          <w:bCs/>
        </w:rPr>
      </w:pPr>
    </w:p>
    <w:sectPr w:rsidR="00BD71F4"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4">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5">
    <w:nsid w:val="217C5722"/>
    <w:multiLevelType w:val="hybridMultilevel"/>
    <w:tmpl w:val="D2F806EE"/>
    <w:lvl w:ilvl="0" w:tplc="1468563A">
      <w:start w:val="2"/>
      <w:numFmt w:val="decimal"/>
      <w:lvlText w:val="%1."/>
      <w:lvlJc w:val="left"/>
      <w:pPr>
        <w:tabs>
          <w:tab w:val="num" w:pos="720"/>
        </w:tabs>
        <w:ind w:left="720" w:hanging="360"/>
      </w:pPr>
    </w:lvl>
    <w:lvl w:ilvl="1" w:tplc="540A5C00" w:tentative="1">
      <w:start w:val="1"/>
      <w:numFmt w:val="decimal"/>
      <w:lvlText w:val="%2."/>
      <w:lvlJc w:val="left"/>
      <w:pPr>
        <w:tabs>
          <w:tab w:val="num" w:pos="1440"/>
        </w:tabs>
        <w:ind w:left="1440" w:hanging="360"/>
      </w:pPr>
    </w:lvl>
    <w:lvl w:ilvl="2" w:tplc="EC98170A" w:tentative="1">
      <w:start w:val="1"/>
      <w:numFmt w:val="decimal"/>
      <w:lvlText w:val="%3."/>
      <w:lvlJc w:val="left"/>
      <w:pPr>
        <w:tabs>
          <w:tab w:val="num" w:pos="2160"/>
        </w:tabs>
        <w:ind w:left="2160" w:hanging="360"/>
      </w:pPr>
    </w:lvl>
    <w:lvl w:ilvl="3" w:tplc="25021000" w:tentative="1">
      <w:start w:val="1"/>
      <w:numFmt w:val="decimal"/>
      <w:lvlText w:val="%4."/>
      <w:lvlJc w:val="left"/>
      <w:pPr>
        <w:tabs>
          <w:tab w:val="num" w:pos="2880"/>
        </w:tabs>
        <w:ind w:left="2880" w:hanging="360"/>
      </w:pPr>
    </w:lvl>
    <w:lvl w:ilvl="4" w:tplc="41443ADE" w:tentative="1">
      <w:start w:val="1"/>
      <w:numFmt w:val="decimal"/>
      <w:lvlText w:val="%5."/>
      <w:lvlJc w:val="left"/>
      <w:pPr>
        <w:tabs>
          <w:tab w:val="num" w:pos="3600"/>
        </w:tabs>
        <w:ind w:left="3600" w:hanging="360"/>
      </w:pPr>
    </w:lvl>
    <w:lvl w:ilvl="5" w:tplc="D2AEFADA" w:tentative="1">
      <w:start w:val="1"/>
      <w:numFmt w:val="decimal"/>
      <w:lvlText w:val="%6."/>
      <w:lvlJc w:val="left"/>
      <w:pPr>
        <w:tabs>
          <w:tab w:val="num" w:pos="4320"/>
        </w:tabs>
        <w:ind w:left="4320" w:hanging="360"/>
      </w:pPr>
    </w:lvl>
    <w:lvl w:ilvl="6" w:tplc="0B7C0E46" w:tentative="1">
      <w:start w:val="1"/>
      <w:numFmt w:val="decimal"/>
      <w:lvlText w:val="%7."/>
      <w:lvlJc w:val="left"/>
      <w:pPr>
        <w:tabs>
          <w:tab w:val="num" w:pos="5040"/>
        </w:tabs>
        <w:ind w:left="5040" w:hanging="360"/>
      </w:pPr>
    </w:lvl>
    <w:lvl w:ilvl="7" w:tplc="19BCA7AE" w:tentative="1">
      <w:start w:val="1"/>
      <w:numFmt w:val="decimal"/>
      <w:lvlText w:val="%8."/>
      <w:lvlJc w:val="left"/>
      <w:pPr>
        <w:tabs>
          <w:tab w:val="num" w:pos="5760"/>
        </w:tabs>
        <w:ind w:left="5760" w:hanging="360"/>
      </w:pPr>
    </w:lvl>
    <w:lvl w:ilvl="8" w:tplc="6DD01F60" w:tentative="1">
      <w:start w:val="1"/>
      <w:numFmt w:val="decimal"/>
      <w:lvlText w:val="%9."/>
      <w:lvlJc w:val="left"/>
      <w:pPr>
        <w:tabs>
          <w:tab w:val="num" w:pos="6480"/>
        </w:tabs>
        <w:ind w:left="6480" w:hanging="360"/>
      </w:pPr>
    </w:lvl>
  </w:abstractNum>
  <w:abstractNum w:abstractNumId="6">
    <w:nsid w:val="23413A3F"/>
    <w:multiLevelType w:val="hybridMultilevel"/>
    <w:tmpl w:val="8F7AE6F6"/>
    <w:lvl w:ilvl="0" w:tplc="F54C2128">
      <w:start w:val="1"/>
      <w:numFmt w:val="bullet"/>
      <w:lvlText w:val="•"/>
      <w:lvlJc w:val="left"/>
      <w:pPr>
        <w:tabs>
          <w:tab w:val="num" w:pos="720"/>
        </w:tabs>
        <w:ind w:left="720" w:hanging="360"/>
      </w:pPr>
      <w:rPr>
        <w:rFonts w:ascii="Arial" w:hAnsi="Arial" w:hint="default"/>
      </w:rPr>
    </w:lvl>
    <w:lvl w:ilvl="1" w:tplc="5102167C" w:tentative="1">
      <w:start w:val="1"/>
      <w:numFmt w:val="bullet"/>
      <w:lvlText w:val="•"/>
      <w:lvlJc w:val="left"/>
      <w:pPr>
        <w:tabs>
          <w:tab w:val="num" w:pos="1440"/>
        </w:tabs>
        <w:ind w:left="1440" w:hanging="360"/>
      </w:pPr>
      <w:rPr>
        <w:rFonts w:ascii="Arial" w:hAnsi="Arial" w:hint="default"/>
      </w:rPr>
    </w:lvl>
    <w:lvl w:ilvl="2" w:tplc="0DE42A8C" w:tentative="1">
      <w:start w:val="1"/>
      <w:numFmt w:val="bullet"/>
      <w:lvlText w:val="•"/>
      <w:lvlJc w:val="left"/>
      <w:pPr>
        <w:tabs>
          <w:tab w:val="num" w:pos="2160"/>
        </w:tabs>
        <w:ind w:left="2160" w:hanging="360"/>
      </w:pPr>
      <w:rPr>
        <w:rFonts w:ascii="Arial" w:hAnsi="Arial" w:hint="default"/>
      </w:rPr>
    </w:lvl>
    <w:lvl w:ilvl="3" w:tplc="A9221944" w:tentative="1">
      <w:start w:val="1"/>
      <w:numFmt w:val="bullet"/>
      <w:lvlText w:val="•"/>
      <w:lvlJc w:val="left"/>
      <w:pPr>
        <w:tabs>
          <w:tab w:val="num" w:pos="2880"/>
        </w:tabs>
        <w:ind w:left="2880" w:hanging="360"/>
      </w:pPr>
      <w:rPr>
        <w:rFonts w:ascii="Arial" w:hAnsi="Arial" w:hint="default"/>
      </w:rPr>
    </w:lvl>
    <w:lvl w:ilvl="4" w:tplc="A3C43914" w:tentative="1">
      <w:start w:val="1"/>
      <w:numFmt w:val="bullet"/>
      <w:lvlText w:val="•"/>
      <w:lvlJc w:val="left"/>
      <w:pPr>
        <w:tabs>
          <w:tab w:val="num" w:pos="3600"/>
        </w:tabs>
        <w:ind w:left="3600" w:hanging="360"/>
      </w:pPr>
      <w:rPr>
        <w:rFonts w:ascii="Arial" w:hAnsi="Arial" w:hint="default"/>
      </w:rPr>
    </w:lvl>
    <w:lvl w:ilvl="5" w:tplc="200E3BB2" w:tentative="1">
      <w:start w:val="1"/>
      <w:numFmt w:val="bullet"/>
      <w:lvlText w:val="•"/>
      <w:lvlJc w:val="left"/>
      <w:pPr>
        <w:tabs>
          <w:tab w:val="num" w:pos="4320"/>
        </w:tabs>
        <w:ind w:left="4320" w:hanging="360"/>
      </w:pPr>
      <w:rPr>
        <w:rFonts w:ascii="Arial" w:hAnsi="Arial" w:hint="default"/>
      </w:rPr>
    </w:lvl>
    <w:lvl w:ilvl="6" w:tplc="7FF0B240" w:tentative="1">
      <w:start w:val="1"/>
      <w:numFmt w:val="bullet"/>
      <w:lvlText w:val="•"/>
      <w:lvlJc w:val="left"/>
      <w:pPr>
        <w:tabs>
          <w:tab w:val="num" w:pos="5040"/>
        </w:tabs>
        <w:ind w:left="5040" w:hanging="360"/>
      </w:pPr>
      <w:rPr>
        <w:rFonts w:ascii="Arial" w:hAnsi="Arial" w:hint="default"/>
      </w:rPr>
    </w:lvl>
    <w:lvl w:ilvl="7" w:tplc="D94CD0D8" w:tentative="1">
      <w:start w:val="1"/>
      <w:numFmt w:val="bullet"/>
      <w:lvlText w:val="•"/>
      <w:lvlJc w:val="left"/>
      <w:pPr>
        <w:tabs>
          <w:tab w:val="num" w:pos="5760"/>
        </w:tabs>
        <w:ind w:left="5760" w:hanging="360"/>
      </w:pPr>
      <w:rPr>
        <w:rFonts w:ascii="Arial" w:hAnsi="Arial" w:hint="default"/>
      </w:rPr>
    </w:lvl>
    <w:lvl w:ilvl="8" w:tplc="65EECE30" w:tentative="1">
      <w:start w:val="1"/>
      <w:numFmt w:val="bullet"/>
      <w:lvlText w:val="•"/>
      <w:lvlJc w:val="left"/>
      <w:pPr>
        <w:tabs>
          <w:tab w:val="num" w:pos="6480"/>
        </w:tabs>
        <w:ind w:left="6480" w:hanging="360"/>
      </w:pPr>
      <w:rPr>
        <w:rFonts w:ascii="Arial" w:hAnsi="Arial" w:hint="default"/>
      </w:rPr>
    </w:lvl>
  </w:abstractNum>
  <w:abstractNum w:abstractNumId="7">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8">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9">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10">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1">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2">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3">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4">
    <w:nsid w:val="3E156B26"/>
    <w:multiLevelType w:val="hybridMultilevel"/>
    <w:tmpl w:val="B9E283AA"/>
    <w:lvl w:ilvl="0" w:tplc="ABC884F6">
      <w:start w:val="1"/>
      <w:numFmt w:val="bullet"/>
      <w:lvlText w:val="•"/>
      <w:lvlJc w:val="left"/>
      <w:pPr>
        <w:tabs>
          <w:tab w:val="num" w:pos="720"/>
        </w:tabs>
        <w:ind w:left="720" w:hanging="360"/>
      </w:pPr>
      <w:rPr>
        <w:rFonts w:ascii="Arial" w:hAnsi="Arial" w:hint="default"/>
      </w:rPr>
    </w:lvl>
    <w:lvl w:ilvl="1" w:tplc="349EEB1C">
      <w:start w:val="1"/>
      <w:numFmt w:val="bullet"/>
      <w:lvlText w:val="•"/>
      <w:lvlJc w:val="left"/>
      <w:pPr>
        <w:tabs>
          <w:tab w:val="num" w:pos="1440"/>
        </w:tabs>
        <w:ind w:left="1440" w:hanging="360"/>
      </w:pPr>
      <w:rPr>
        <w:rFonts w:ascii="Arial" w:hAnsi="Arial" w:hint="default"/>
      </w:rPr>
    </w:lvl>
    <w:lvl w:ilvl="2" w:tplc="469A112E" w:tentative="1">
      <w:start w:val="1"/>
      <w:numFmt w:val="bullet"/>
      <w:lvlText w:val="•"/>
      <w:lvlJc w:val="left"/>
      <w:pPr>
        <w:tabs>
          <w:tab w:val="num" w:pos="2160"/>
        </w:tabs>
        <w:ind w:left="2160" w:hanging="360"/>
      </w:pPr>
      <w:rPr>
        <w:rFonts w:ascii="Arial" w:hAnsi="Arial" w:hint="default"/>
      </w:rPr>
    </w:lvl>
    <w:lvl w:ilvl="3" w:tplc="6B2E54D8" w:tentative="1">
      <w:start w:val="1"/>
      <w:numFmt w:val="bullet"/>
      <w:lvlText w:val="•"/>
      <w:lvlJc w:val="left"/>
      <w:pPr>
        <w:tabs>
          <w:tab w:val="num" w:pos="2880"/>
        </w:tabs>
        <w:ind w:left="2880" w:hanging="360"/>
      </w:pPr>
      <w:rPr>
        <w:rFonts w:ascii="Arial" w:hAnsi="Arial" w:hint="default"/>
      </w:rPr>
    </w:lvl>
    <w:lvl w:ilvl="4" w:tplc="5A7CBD04" w:tentative="1">
      <w:start w:val="1"/>
      <w:numFmt w:val="bullet"/>
      <w:lvlText w:val="•"/>
      <w:lvlJc w:val="left"/>
      <w:pPr>
        <w:tabs>
          <w:tab w:val="num" w:pos="3600"/>
        </w:tabs>
        <w:ind w:left="3600" w:hanging="360"/>
      </w:pPr>
      <w:rPr>
        <w:rFonts w:ascii="Arial" w:hAnsi="Arial" w:hint="default"/>
      </w:rPr>
    </w:lvl>
    <w:lvl w:ilvl="5" w:tplc="F1A6203A" w:tentative="1">
      <w:start w:val="1"/>
      <w:numFmt w:val="bullet"/>
      <w:lvlText w:val="•"/>
      <w:lvlJc w:val="left"/>
      <w:pPr>
        <w:tabs>
          <w:tab w:val="num" w:pos="4320"/>
        </w:tabs>
        <w:ind w:left="4320" w:hanging="360"/>
      </w:pPr>
      <w:rPr>
        <w:rFonts w:ascii="Arial" w:hAnsi="Arial" w:hint="default"/>
      </w:rPr>
    </w:lvl>
    <w:lvl w:ilvl="6" w:tplc="9A8A457E" w:tentative="1">
      <w:start w:val="1"/>
      <w:numFmt w:val="bullet"/>
      <w:lvlText w:val="•"/>
      <w:lvlJc w:val="left"/>
      <w:pPr>
        <w:tabs>
          <w:tab w:val="num" w:pos="5040"/>
        </w:tabs>
        <w:ind w:left="5040" w:hanging="360"/>
      </w:pPr>
      <w:rPr>
        <w:rFonts w:ascii="Arial" w:hAnsi="Arial" w:hint="default"/>
      </w:rPr>
    </w:lvl>
    <w:lvl w:ilvl="7" w:tplc="45147C60" w:tentative="1">
      <w:start w:val="1"/>
      <w:numFmt w:val="bullet"/>
      <w:lvlText w:val="•"/>
      <w:lvlJc w:val="left"/>
      <w:pPr>
        <w:tabs>
          <w:tab w:val="num" w:pos="5760"/>
        </w:tabs>
        <w:ind w:left="5760" w:hanging="360"/>
      </w:pPr>
      <w:rPr>
        <w:rFonts w:ascii="Arial" w:hAnsi="Arial" w:hint="default"/>
      </w:rPr>
    </w:lvl>
    <w:lvl w:ilvl="8" w:tplc="09127506" w:tentative="1">
      <w:start w:val="1"/>
      <w:numFmt w:val="bullet"/>
      <w:lvlText w:val="•"/>
      <w:lvlJc w:val="left"/>
      <w:pPr>
        <w:tabs>
          <w:tab w:val="num" w:pos="6480"/>
        </w:tabs>
        <w:ind w:left="6480" w:hanging="360"/>
      </w:pPr>
      <w:rPr>
        <w:rFonts w:ascii="Arial" w:hAnsi="Arial" w:hint="default"/>
      </w:rPr>
    </w:lvl>
  </w:abstractNum>
  <w:abstractNum w:abstractNumId="15">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6">
    <w:nsid w:val="440A6F4D"/>
    <w:multiLevelType w:val="hybridMultilevel"/>
    <w:tmpl w:val="751E60D8"/>
    <w:lvl w:ilvl="0" w:tplc="92EE4FF2">
      <w:start w:val="1"/>
      <w:numFmt w:val="bullet"/>
      <w:lvlText w:val="•"/>
      <w:lvlJc w:val="left"/>
      <w:pPr>
        <w:tabs>
          <w:tab w:val="num" w:pos="720"/>
        </w:tabs>
        <w:ind w:left="720" w:hanging="360"/>
      </w:pPr>
      <w:rPr>
        <w:rFonts w:ascii="Arial" w:hAnsi="Arial" w:hint="default"/>
      </w:rPr>
    </w:lvl>
    <w:lvl w:ilvl="1" w:tplc="528E967A">
      <w:start w:val="1"/>
      <w:numFmt w:val="bullet"/>
      <w:lvlText w:val="•"/>
      <w:lvlJc w:val="left"/>
      <w:pPr>
        <w:tabs>
          <w:tab w:val="num" w:pos="1440"/>
        </w:tabs>
        <w:ind w:left="1440" w:hanging="360"/>
      </w:pPr>
      <w:rPr>
        <w:rFonts w:ascii="Arial" w:hAnsi="Arial" w:hint="default"/>
      </w:rPr>
    </w:lvl>
    <w:lvl w:ilvl="2" w:tplc="73F01B88" w:tentative="1">
      <w:start w:val="1"/>
      <w:numFmt w:val="bullet"/>
      <w:lvlText w:val="•"/>
      <w:lvlJc w:val="left"/>
      <w:pPr>
        <w:tabs>
          <w:tab w:val="num" w:pos="2160"/>
        </w:tabs>
        <w:ind w:left="2160" w:hanging="360"/>
      </w:pPr>
      <w:rPr>
        <w:rFonts w:ascii="Arial" w:hAnsi="Arial" w:hint="default"/>
      </w:rPr>
    </w:lvl>
    <w:lvl w:ilvl="3" w:tplc="7FB85522" w:tentative="1">
      <w:start w:val="1"/>
      <w:numFmt w:val="bullet"/>
      <w:lvlText w:val="•"/>
      <w:lvlJc w:val="left"/>
      <w:pPr>
        <w:tabs>
          <w:tab w:val="num" w:pos="2880"/>
        </w:tabs>
        <w:ind w:left="2880" w:hanging="360"/>
      </w:pPr>
      <w:rPr>
        <w:rFonts w:ascii="Arial" w:hAnsi="Arial" w:hint="default"/>
      </w:rPr>
    </w:lvl>
    <w:lvl w:ilvl="4" w:tplc="82AA1ECC" w:tentative="1">
      <w:start w:val="1"/>
      <w:numFmt w:val="bullet"/>
      <w:lvlText w:val="•"/>
      <w:lvlJc w:val="left"/>
      <w:pPr>
        <w:tabs>
          <w:tab w:val="num" w:pos="3600"/>
        </w:tabs>
        <w:ind w:left="3600" w:hanging="360"/>
      </w:pPr>
      <w:rPr>
        <w:rFonts w:ascii="Arial" w:hAnsi="Arial" w:hint="default"/>
      </w:rPr>
    </w:lvl>
    <w:lvl w:ilvl="5" w:tplc="BF26B558" w:tentative="1">
      <w:start w:val="1"/>
      <w:numFmt w:val="bullet"/>
      <w:lvlText w:val="•"/>
      <w:lvlJc w:val="left"/>
      <w:pPr>
        <w:tabs>
          <w:tab w:val="num" w:pos="4320"/>
        </w:tabs>
        <w:ind w:left="4320" w:hanging="360"/>
      </w:pPr>
      <w:rPr>
        <w:rFonts w:ascii="Arial" w:hAnsi="Arial" w:hint="default"/>
      </w:rPr>
    </w:lvl>
    <w:lvl w:ilvl="6" w:tplc="915C207C" w:tentative="1">
      <w:start w:val="1"/>
      <w:numFmt w:val="bullet"/>
      <w:lvlText w:val="•"/>
      <w:lvlJc w:val="left"/>
      <w:pPr>
        <w:tabs>
          <w:tab w:val="num" w:pos="5040"/>
        </w:tabs>
        <w:ind w:left="5040" w:hanging="360"/>
      </w:pPr>
      <w:rPr>
        <w:rFonts w:ascii="Arial" w:hAnsi="Arial" w:hint="default"/>
      </w:rPr>
    </w:lvl>
    <w:lvl w:ilvl="7" w:tplc="A1D632DC" w:tentative="1">
      <w:start w:val="1"/>
      <w:numFmt w:val="bullet"/>
      <w:lvlText w:val="•"/>
      <w:lvlJc w:val="left"/>
      <w:pPr>
        <w:tabs>
          <w:tab w:val="num" w:pos="5760"/>
        </w:tabs>
        <w:ind w:left="5760" w:hanging="360"/>
      </w:pPr>
      <w:rPr>
        <w:rFonts w:ascii="Arial" w:hAnsi="Arial" w:hint="default"/>
      </w:rPr>
    </w:lvl>
    <w:lvl w:ilvl="8" w:tplc="951031CC" w:tentative="1">
      <w:start w:val="1"/>
      <w:numFmt w:val="bullet"/>
      <w:lvlText w:val="•"/>
      <w:lvlJc w:val="left"/>
      <w:pPr>
        <w:tabs>
          <w:tab w:val="num" w:pos="6480"/>
        </w:tabs>
        <w:ind w:left="6480" w:hanging="360"/>
      </w:pPr>
      <w:rPr>
        <w:rFonts w:ascii="Arial" w:hAnsi="Arial" w:hint="default"/>
      </w:rPr>
    </w:lvl>
  </w:abstractNum>
  <w:abstractNum w:abstractNumId="17">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8">
    <w:nsid w:val="4F221F81"/>
    <w:multiLevelType w:val="hybridMultilevel"/>
    <w:tmpl w:val="C012F410"/>
    <w:lvl w:ilvl="0" w:tplc="B84CB670">
      <w:start w:val="1"/>
      <w:numFmt w:val="decimal"/>
      <w:lvlText w:val="%1."/>
      <w:lvlJc w:val="left"/>
      <w:pPr>
        <w:tabs>
          <w:tab w:val="num" w:pos="720"/>
        </w:tabs>
        <w:ind w:left="720" w:hanging="360"/>
      </w:pPr>
    </w:lvl>
    <w:lvl w:ilvl="1" w:tplc="95FEA52A">
      <w:start w:val="757"/>
      <w:numFmt w:val="bullet"/>
      <w:lvlText w:val="•"/>
      <w:lvlJc w:val="left"/>
      <w:pPr>
        <w:tabs>
          <w:tab w:val="num" w:pos="1440"/>
        </w:tabs>
        <w:ind w:left="1440" w:hanging="360"/>
      </w:pPr>
      <w:rPr>
        <w:rFonts w:ascii="Arial" w:hAnsi="Arial" w:hint="default"/>
      </w:rPr>
    </w:lvl>
    <w:lvl w:ilvl="2" w:tplc="D2BE8308" w:tentative="1">
      <w:start w:val="1"/>
      <w:numFmt w:val="decimal"/>
      <w:lvlText w:val="%3."/>
      <w:lvlJc w:val="left"/>
      <w:pPr>
        <w:tabs>
          <w:tab w:val="num" w:pos="2160"/>
        </w:tabs>
        <w:ind w:left="2160" w:hanging="360"/>
      </w:pPr>
    </w:lvl>
    <w:lvl w:ilvl="3" w:tplc="3BF2355C" w:tentative="1">
      <w:start w:val="1"/>
      <w:numFmt w:val="decimal"/>
      <w:lvlText w:val="%4."/>
      <w:lvlJc w:val="left"/>
      <w:pPr>
        <w:tabs>
          <w:tab w:val="num" w:pos="2880"/>
        </w:tabs>
        <w:ind w:left="2880" w:hanging="360"/>
      </w:pPr>
    </w:lvl>
    <w:lvl w:ilvl="4" w:tplc="7506D73E" w:tentative="1">
      <w:start w:val="1"/>
      <w:numFmt w:val="decimal"/>
      <w:lvlText w:val="%5."/>
      <w:lvlJc w:val="left"/>
      <w:pPr>
        <w:tabs>
          <w:tab w:val="num" w:pos="3600"/>
        </w:tabs>
        <w:ind w:left="3600" w:hanging="360"/>
      </w:pPr>
    </w:lvl>
    <w:lvl w:ilvl="5" w:tplc="E7FC4374" w:tentative="1">
      <w:start w:val="1"/>
      <w:numFmt w:val="decimal"/>
      <w:lvlText w:val="%6."/>
      <w:lvlJc w:val="left"/>
      <w:pPr>
        <w:tabs>
          <w:tab w:val="num" w:pos="4320"/>
        </w:tabs>
        <w:ind w:left="4320" w:hanging="360"/>
      </w:pPr>
    </w:lvl>
    <w:lvl w:ilvl="6" w:tplc="2702E01C" w:tentative="1">
      <w:start w:val="1"/>
      <w:numFmt w:val="decimal"/>
      <w:lvlText w:val="%7."/>
      <w:lvlJc w:val="left"/>
      <w:pPr>
        <w:tabs>
          <w:tab w:val="num" w:pos="5040"/>
        </w:tabs>
        <w:ind w:left="5040" w:hanging="360"/>
      </w:pPr>
    </w:lvl>
    <w:lvl w:ilvl="7" w:tplc="1AE89C2E" w:tentative="1">
      <w:start w:val="1"/>
      <w:numFmt w:val="decimal"/>
      <w:lvlText w:val="%8."/>
      <w:lvlJc w:val="left"/>
      <w:pPr>
        <w:tabs>
          <w:tab w:val="num" w:pos="5760"/>
        </w:tabs>
        <w:ind w:left="5760" w:hanging="360"/>
      </w:pPr>
    </w:lvl>
    <w:lvl w:ilvl="8" w:tplc="21C04006" w:tentative="1">
      <w:start w:val="1"/>
      <w:numFmt w:val="decimal"/>
      <w:lvlText w:val="%9."/>
      <w:lvlJc w:val="left"/>
      <w:pPr>
        <w:tabs>
          <w:tab w:val="num" w:pos="6480"/>
        </w:tabs>
        <w:ind w:left="6480" w:hanging="360"/>
      </w:pPr>
    </w:lvl>
  </w:abstractNum>
  <w:abstractNum w:abstractNumId="19">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20">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21">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484996"/>
    <w:multiLevelType w:val="hybridMultilevel"/>
    <w:tmpl w:val="902A422C"/>
    <w:lvl w:ilvl="0" w:tplc="0ECACCEE">
      <w:start w:val="3"/>
      <w:numFmt w:val="decimal"/>
      <w:lvlText w:val="%1."/>
      <w:lvlJc w:val="left"/>
      <w:pPr>
        <w:tabs>
          <w:tab w:val="num" w:pos="720"/>
        </w:tabs>
        <w:ind w:left="720" w:hanging="360"/>
      </w:pPr>
    </w:lvl>
    <w:lvl w:ilvl="1" w:tplc="5DD42048" w:tentative="1">
      <w:start w:val="1"/>
      <w:numFmt w:val="decimal"/>
      <w:lvlText w:val="%2."/>
      <w:lvlJc w:val="left"/>
      <w:pPr>
        <w:tabs>
          <w:tab w:val="num" w:pos="1440"/>
        </w:tabs>
        <w:ind w:left="1440" w:hanging="360"/>
      </w:pPr>
    </w:lvl>
    <w:lvl w:ilvl="2" w:tplc="E522D580" w:tentative="1">
      <w:start w:val="1"/>
      <w:numFmt w:val="decimal"/>
      <w:lvlText w:val="%3."/>
      <w:lvlJc w:val="left"/>
      <w:pPr>
        <w:tabs>
          <w:tab w:val="num" w:pos="2160"/>
        </w:tabs>
        <w:ind w:left="2160" w:hanging="360"/>
      </w:pPr>
    </w:lvl>
    <w:lvl w:ilvl="3" w:tplc="1656689A" w:tentative="1">
      <w:start w:val="1"/>
      <w:numFmt w:val="decimal"/>
      <w:lvlText w:val="%4."/>
      <w:lvlJc w:val="left"/>
      <w:pPr>
        <w:tabs>
          <w:tab w:val="num" w:pos="2880"/>
        </w:tabs>
        <w:ind w:left="2880" w:hanging="360"/>
      </w:pPr>
    </w:lvl>
    <w:lvl w:ilvl="4" w:tplc="533236F0" w:tentative="1">
      <w:start w:val="1"/>
      <w:numFmt w:val="decimal"/>
      <w:lvlText w:val="%5."/>
      <w:lvlJc w:val="left"/>
      <w:pPr>
        <w:tabs>
          <w:tab w:val="num" w:pos="3600"/>
        </w:tabs>
        <w:ind w:left="3600" w:hanging="360"/>
      </w:pPr>
    </w:lvl>
    <w:lvl w:ilvl="5" w:tplc="02F6ECA4" w:tentative="1">
      <w:start w:val="1"/>
      <w:numFmt w:val="decimal"/>
      <w:lvlText w:val="%6."/>
      <w:lvlJc w:val="left"/>
      <w:pPr>
        <w:tabs>
          <w:tab w:val="num" w:pos="4320"/>
        </w:tabs>
        <w:ind w:left="4320" w:hanging="360"/>
      </w:pPr>
    </w:lvl>
    <w:lvl w:ilvl="6" w:tplc="F65EF58A" w:tentative="1">
      <w:start w:val="1"/>
      <w:numFmt w:val="decimal"/>
      <w:lvlText w:val="%7."/>
      <w:lvlJc w:val="left"/>
      <w:pPr>
        <w:tabs>
          <w:tab w:val="num" w:pos="5040"/>
        </w:tabs>
        <w:ind w:left="5040" w:hanging="360"/>
      </w:pPr>
    </w:lvl>
    <w:lvl w:ilvl="7" w:tplc="7B66801A" w:tentative="1">
      <w:start w:val="1"/>
      <w:numFmt w:val="decimal"/>
      <w:lvlText w:val="%8."/>
      <w:lvlJc w:val="left"/>
      <w:pPr>
        <w:tabs>
          <w:tab w:val="num" w:pos="5760"/>
        </w:tabs>
        <w:ind w:left="5760" w:hanging="360"/>
      </w:pPr>
    </w:lvl>
    <w:lvl w:ilvl="8" w:tplc="F4D096A4" w:tentative="1">
      <w:start w:val="1"/>
      <w:numFmt w:val="decimal"/>
      <w:lvlText w:val="%9."/>
      <w:lvlJc w:val="left"/>
      <w:pPr>
        <w:tabs>
          <w:tab w:val="num" w:pos="6480"/>
        </w:tabs>
        <w:ind w:left="6480" w:hanging="360"/>
      </w:pPr>
    </w:lvl>
  </w:abstractNum>
  <w:abstractNum w:abstractNumId="23">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24">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0"/>
  </w:num>
  <w:num w:numId="3">
    <w:abstractNumId w:val="12"/>
  </w:num>
  <w:num w:numId="4">
    <w:abstractNumId w:val="9"/>
  </w:num>
  <w:num w:numId="5">
    <w:abstractNumId w:val="1"/>
  </w:num>
  <w:num w:numId="6">
    <w:abstractNumId w:val="7"/>
  </w:num>
  <w:num w:numId="7">
    <w:abstractNumId w:val="21"/>
  </w:num>
  <w:num w:numId="8">
    <w:abstractNumId w:val="2"/>
  </w:num>
  <w:num w:numId="9">
    <w:abstractNumId w:val="15"/>
  </w:num>
  <w:num w:numId="10">
    <w:abstractNumId w:val="24"/>
  </w:num>
  <w:num w:numId="11">
    <w:abstractNumId w:val="19"/>
  </w:num>
  <w:num w:numId="12">
    <w:abstractNumId w:val="17"/>
  </w:num>
  <w:num w:numId="13">
    <w:abstractNumId w:val="0"/>
  </w:num>
  <w:num w:numId="14">
    <w:abstractNumId w:val="8"/>
  </w:num>
  <w:num w:numId="15">
    <w:abstractNumId w:val="23"/>
  </w:num>
  <w:num w:numId="16">
    <w:abstractNumId w:val="4"/>
  </w:num>
  <w:num w:numId="17">
    <w:abstractNumId w:val="3"/>
  </w:num>
  <w:num w:numId="18">
    <w:abstractNumId w:val="11"/>
  </w:num>
  <w:num w:numId="19">
    <w:abstractNumId w:val="13"/>
  </w:num>
  <w:num w:numId="20">
    <w:abstractNumId w:val="18"/>
  </w:num>
  <w:num w:numId="21">
    <w:abstractNumId w:val="5"/>
  </w:num>
  <w:num w:numId="22">
    <w:abstractNumId w:val="22"/>
  </w:num>
  <w:num w:numId="23">
    <w:abstractNumId w:val="16"/>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2A3A"/>
    <w:rsid w:val="00036C18"/>
    <w:rsid w:val="000644F6"/>
    <w:rsid w:val="00065386"/>
    <w:rsid w:val="000D19BA"/>
    <w:rsid w:val="000D2031"/>
    <w:rsid w:val="000D7B6B"/>
    <w:rsid w:val="000E0B7C"/>
    <w:rsid w:val="0015491C"/>
    <w:rsid w:val="00161D99"/>
    <w:rsid w:val="00171638"/>
    <w:rsid w:val="001922F1"/>
    <w:rsid w:val="001B1F17"/>
    <w:rsid w:val="00217462"/>
    <w:rsid w:val="002733B1"/>
    <w:rsid w:val="002B0E49"/>
    <w:rsid w:val="002C24AB"/>
    <w:rsid w:val="002C4B2F"/>
    <w:rsid w:val="002E4459"/>
    <w:rsid w:val="002F01D1"/>
    <w:rsid w:val="002F4D99"/>
    <w:rsid w:val="00331CF6"/>
    <w:rsid w:val="003838FF"/>
    <w:rsid w:val="003C44B7"/>
    <w:rsid w:val="003D4C32"/>
    <w:rsid w:val="003E7B62"/>
    <w:rsid w:val="003F14D9"/>
    <w:rsid w:val="003F6A25"/>
    <w:rsid w:val="00430621"/>
    <w:rsid w:val="00472565"/>
    <w:rsid w:val="004B17CB"/>
    <w:rsid w:val="004B750E"/>
    <w:rsid w:val="00517508"/>
    <w:rsid w:val="00524459"/>
    <w:rsid w:val="005516EC"/>
    <w:rsid w:val="00553798"/>
    <w:rsid w:val="00562E9D"/>
    <w:rsid w:val="0058495B"/>
    <w:rsid w:val="005B1A1E"/>
    <w:rsid w:val="005C3789"/>
    <w:rsid w:val="00611CAE"/>
    <w:rsid w:val="006258A1"/>
    <w:rsid w:val="0062636C"/>
    <w:rsid w:val="00676BE1"/>
    <w:rsid w:val="00694B26"/>
    <w:rsid w:val="006A7B8C"/>
    <w:rsid w:val="006C037D"/>
    <w:rsid w:val="006C234C"/>
    <w:rsid w:val="006F7A13"/>
    <w:rsid w:val="007101B9"/>
    <w:rsid w:val="0072539A"/>
    <w:rsid w:val="00734005"/>
    <w:rsid w:val="00743EF9"/>
    <w:rsid w:val="00744557"/>
    <w:rsid w:val="007529A4"/>
    <w:rsid w:val="0076454B"/>
    <w:rsid w:val="007A6E8C"/>
    <w:rsid w:val="007E0D95"/>
    <w:rsid w:val="007F4EE9"/>
    <w:rsid w:val="00833798"/>
    <w:rsid w:val="00841955"/>
    <w:rsid w:val="00852688"/>
    <w:rsid w:val="0086562E"/>
    <w:rsid w:val="0089165F"/>
    <w:rsid w:val="008A0776"/>
    <w:rsid w:val="008A154F"/>
    <w:rsid w:val="008A2232"/>
    <w:rsid w:val="008C5C33"/>
    <w:rsid w:val="0090747D"/>
    <w:rsid w:val="009937D3"/>
    <w:rsid w:val="009A0829"/>
    <w:rsid w:val="009D7B46"/>
    <w:rsid w:val="009E6503"/>
    <w:rsid w:val="00A2053B"/>
    <w:rsid w:val="00A27627"/>
    <w:rsid w:val="00A44233"/>
    <w:rsid w:val="00A56FEE"/>
    <w:rsid w:val="00AA1E54"/>
    <w:rsid w:val="00AE208A"/>
    <w:rsid w:val="00AE47A9"/>
    <w:rsid w:val="00AF77CA"/>
    <w:rsid w:val="00B2740C"/>
    <w:rsid w:val="00B309EA"/>
    <w:rsid w:val="00B5676B"/>
    <w:rsid w:val="00B700CB"/>
    <w:rsid w:val="00B81540"/>
    <w:rsid w:val="00B9783A"/>
    <w:rsid w:val="00B97CDF"/>
    <w:rsid w:val="00BB3426"/>
    <w:rsid w:val="00BD71F4"/>
    <w:rsid w:val="00BE3F36"/>
    <w:rsid w:val="00BE61CD"/>
    <w:rsid w:val="00BF4654"/>
    <w:rsid w:val="00C05C1C"/>
    <w:rsid w:val="00C47046"/>
    <w:rsid w:val="00C95D41"/>
    <w:rsid w:val="00CB6F4F"/>
    <w:rsid w:val="00CF161D"/>
    <w:rsid w:val="00D01F11"/>
    <w:rsid w:val="00D155D4"/>
    <w:rsid w:val="00D20069"/>
    <w:rsid w:val="00D44F46"/>
    <w:rsid w:val="00D56B1F"/>
    <w:rsid w:val="00D801F2"/>
    <w:rsid w:val="00DC59EE"/>
    <w:rsid w:val="00DC6CDE"/>
    <w:rsid w:val="00E447AD"/>
    <w:rsid w:val="00E64FB7"/>
    <w:rsid w:val="00E84FD4"/>
    <w:rsid w:val="00EA7EE4"/>
    <w:rsid w:val="00EB2A8E"/>
    <w:rsid w:val="00EC132F"/>
    <w:rsid w:val="00EC7428"/>
    <w:rsid w:val="00EF0B8B"/>
    <w:rsid w:val="00F128FE"/>
    <w:rsid w:val="00F3260E"/>
    <w:rsid w:val="00F329F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384323">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5">
          <w:marLeft w:val="1152"/>
          <w:marRight w:val="0"/>
          <w:marTop w:val="0"/>
          <w:marBottom w:val="0"/>
          <w:divBdr>
            <w:top w:val="none" w:sz="0" w:space="0" w:color="auto"/>
            <w:left w:val="none" w:sz="0" w:space="0" w:color="auto"/>
            <w:bottom w:val="none" w:sz="0" w:space="0" w:color="auto"/>
            <w:right w:val="none" w:sz="0" w:space="0" w:color="auto"/>
          </w:divBdr>
        </w:div>
        <w:div w:id="150023196">
          <w:marLeft w:val="1152"/>
          <w:marRight w:val="0"/>
          <w:marTop w:val="0"/>
          <w:marBottom w:val="0"/>
          <w:divBdr>
            <w:top w:val="none" w:sz="0" w:space="0" w:color="auto"/>
            <w:left w:val="none" w:sz="0" w:space="0" w:color="auto"/>
            <w:bottom w:val="none" w:sz="0" w:space="0" w:color="auto"/>
            <w:right w:val="none" w:sz="0" w:space="0" w:color="auto"/>
          </w:divBdr>
        </w:div>
        <w:div w:id="1187717745">
          <w:marLeft w:val="1152"/>
          <w:marRight w:val="0"/>
          <w:marTop w:val="0"/>
          <w:marBottom w:val="0"/>
          <w:divBdr>
            <w:top w:val="none" w:sz="0" w:space="0" w:color="auto"/>
            <w:left w:val="none" w:sz="0" w:space="0" w:color="auto"/>
            <w:bottom w:val="none" w:sz="0" w:space="0" w:color="auto"/>
            <w:right w:val="none" w:sz="0" w:space="0" w:color="auto"/>
          </w:divBdr>
        </w:div>
        <w:div w:id="1681544187">
          <w:marLeft w:val="1152"/>
          <w:marRight w:val="0"/>
          <w:marTop w:val="0"/>
          <w:marBottom w:val="0"/>
          <w:divBdr>
            <w:top w:val="none" w:sz="0" w:space="0" w:color="auto"/>
            <w:left w:val="none" w:sz="0" w:space="0" w:color="auto"/>
            <w:bottom w:val="none" w:sz="0" w:space="0" w:color="auto"/>
            <w:right w:val="none" w:sz="0" w:space="0" w:color="auto"/>
          </w:divBdr>
        </w:div>
        <w:div w:id="1387148843">
          <w:marLeft w:val="1152"/>
          <w:marRight w:val="0"/>
          <w:marTop w:val="0"/>
          <w:marBottom w:val="0"/>
          <w:divBdr>
            <w:top w:val="none" w:sz="0" w:space="0" w:color="auto"/>
            <w:left w:val="none" w:sz="0" w:space="0" w:color="auto"/>
            <w:bottom w:val="none" w:sz="0" w:space="0" w:color="auto"/>
            <w:right w:val="none" w:sz="0" w:space="0" w:color="auto"/>
          </w:divBdr>
        </w:div>
      </w:divsChild>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89905621">
      <w:bodyDiv w:val="1"/>
      <w:marLeft w:val="0"/>
      <w:marRight w:val="0"/>
      <w:marTop w:val="0"/>
      <w:marBottom w:val="0"/>
      <w:divBdr>
        <w:top w:val="none" w:sz="0" w:space="0" w:color="auto"/>
        <w:left w:val="none" w:sz="0" w:space="0" w:color="auto"/>
        <w:bottom w:val="none" w:sz="0" w:space="0" w:color="auto"/>
        <w:right w:val="none" w:sz="0" w:space="0" w:color="auto"/>
      </w:divBdr>
      <w:divsChild>
        <w:div w:id="1450658389">
          <w:marLeft w:val="720"/>
          <w:marRight w:val="0"/>
          <w:marTop w:val="0"/>
          <w:marBottom w:val="0"/>
          <w:divBdr>
            <w:top w:val="none" w:sz="0" w:space="0" w:color="auto"/>
            <w:left w:val="none" w:sz="0" w:space="0" w:color="auto"/>
            <w:bottom w:val="none" w:sz="0" w:space="0" w:color="auto"/>
            <w:right w:val="none" w:sz="0" w:space="0" w:color="auto"/>
          </w:divBdr>
        </w:div>
        <w:div w:id="1149595098">
          <w:marLeft w:val="1152"/>
          <w:marRight w:val="0"/>
          <w:marTop w:val="0"/>
          <w:marBottom w:val="0"/>
          <w:divBdr>
            <w:top w:val="none" w:sz="0" w:space="0" w:color="auto"/>
            <w:left w:val="none" w:sz="0" w:space="0" w:color="auto"/>
            <w:bottom w:val="none" w:sz="0" w:space="0" w:color="auto"/>
            <w:right w:val="none" w:sz="0" w:space="0" w:color="auto"/>
          </w:divBdr>
        </w:div>
        <w:div w:id="1844542881">
          <w:marLeft w:val="1152"/>
          <w:marRight w:val="0"/>
          <w:marTop w:val="0"/>
          <w:marBottom w:val="0"/>
          <w:divBdr>
            <w:top w:val="none" w:sz="0" w:space="0" w:color="auto"/>
            <w:left w:val="none" w:sz="0" w:space="0" w:color="auto"/>
            <w:bottom w:val="none" w:sz="0" w:space="0" w:color="auto"/>
            <w:right w:val="none" w:sz="0" w:space="0" w:color="auto"/>
          </w:divBdr>
        </w:div>
        <w:div w:id="814250764">
          <w:marLeft w:val="1152"/>
          <w:marRight w:val="0"/>
          <w:marTop w:val="0"/>
          <w:marBottom w:val="0"/>
          <w:divBdr>
            <w:top w:val="none" w:sz="0" w:space="0" w:color="auto"/>
            <w:left w:val="none" w:sz="0" w:space="0" w:color="auto"/>
            <w:bottom w:val="none" w:sz="0" w:space="0" w:color="auto"/>
            <w:right w:val="none" w:sz="0" w:space="0" w:color="auto"/>
          </w:divBdr>
        </w:div>
        <w:div w:id="794951694">
          <w:marLeft w:val="1152"/>
          <w:marRight w:val="0"/>
          <w:marTop w:val="0"/>
          <w:marBottom w:val="0"/>
          <w:divBdr>
            <w:top w:val="none" w:sz="0" w:space="0" w:color="auto"/>
            <w:left w:val="none" w:sz="0" w:space="0" w:color="auto"/>
            <w:bottom w:val="none" w:sz="0" w:space="0" w:color="auto"/>
            <w:right w:val="none" w:sz="0" w:space="0" w:color="auto"/>
          </w:divBdr>
        </w:div>
      </w:divsChild>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17695845">
      <w:bodyDiv w:val="1"/>
      <w:marLeft w:val="0"/>
      <w:marRight w:val="0"/>
      <w:marTop w:val="0"/>
      <w:marBottom w:val="0"/>
      <w:divBdr>
        <w:top w:val="none" w:sz="0" w:space="0" w:color="auto"/>
        <w:left w:val="none" w:sz="0" w:space="0" w:color="auto"/>
        <w:bottom w:val="none" w:sz="0" w:space="0" w:color="auto"/>
        <w:right w:val="none" w:sz="0" w:space="0" w:color="auto"/>
      </w:divBdr>
      <w:divsChild>
        <w:div w:id="1527980462">
          <w:marLeft w:val="547"/>
          <w:marRight w:val="0"/>
          <w:marTop w:val="0"/>
          <w:marBottom w:val="0"/>
          <w:divBdr>
            <w:top w:val="none" w:sz="0" w:space="0" w:color="auto"/>
            <w:left w:val="none" w:sz="0" w:space="0" w:color="auto"/>
            <w:bottom w:val="none" w:sz="0" w:space="0" w:color="auto"/>
            <w:right w:val="none" w:sz="0" w:space="0" w:color="auto"/>
          </w:divBdr>
        </w:div>
        <w:div w:id="767433470">
          <w:marLeft w:val="547"/>
          <w:marRight w:val="0"/>
          <w:marTop w:val="0"/>
          <w:marBottom w:val="0"/>
          <w:divBdr>
            <w:top w:val="none" w:sz="0" w:space="0" w:color="auto"/>
            <w:left w:val="none" w:sz="0" w:space="0" w:color="auto"/>
            <w:bottom w:val="none" w:sz="0" w:space="0" w:color="auto"/>
            <w:right w:val="none" w:sz="0" w:space="0" w:color="auto"/>
          </w:divBdr>
        </w:div>
      </w:divsChild>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1247416372">
          <w:marLeft w:val="720"/>
          <w:marRight w:val="0"/>
          <w:marTop w:val="0"/>
          <w:marBottom w:val="0"/>
          <w:divBdr>
            <w:top w:val="none" w:sz="0" w:space="0" w:color="auto"/>
            <w:left w:val="none" w:sz="0" w:space="0" w:color="auto"/>
            <w:bottom w:val="none" w:sz="0" w:space="0" w:color="auto"/>
            <w:right w:val="none" w:sz="0" w:space="0" w:color="auto"/>
          </w:divBdr>
        </w:div>
      </w:divsChild>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343633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71317869">
      <w:bodyDiv w:val="1"/>
      <w:marLeft w:val="0"/>
      <w:marRight w:val="0"/>
      <w:marTop w:val="0"/>
      <w:marBottom w:val="0"/>
      <w:divBdr>
        <w:top w:val="none" w:sz="0" w:space="0" w:color="auto"/>
        <w:left w:val="none" w:sz="0" w:space="0" w:color="auto"/>
        <w:bottom w:val="none" w:sz="0" w:space="0" w:color="auto"/>
        <w:right w:val="none" w:sz="0" w:space="0" w:color="auto"/>
      </w:divBdr>
    </w:div>
    <w:div w:id="778648090">
      <w:bodyDiv w:val="1"/>
      <w:marLeft w:val="0"/>
      <w:marRight w:val="0"/>
      <w:marTop w:val="0"/>
      <w:marBottom w:val="0"/>
      <w:divBdr>
        <w:top w:val="none" w:sz="0" w:space="0" w:color="auto"/>
        <w:left w:val="none" w:sz="0" w:space="0" w:color="auto"/>
        <w:bottom w:val="none" w:sz="0" w:space="0" w:color="auto"/>
        <w:right w:val="none" w:sz="0" w:space="0" w:color="auto"/>
      </w:divBdr>
      <w:divsChild>
        <w:div w:id="330331088">
          <w:marLeft w:val="720"/>
          <w:marRight w:val="0"/>
          <w:marTop w:val="0"/>
          <w:marBottom w:val="0"/>
          <w:divBdr>
            <w:top w:val="none" w:sz="0" w:space="0" w:color="auto"/>
            <w:left w:val="none" w:sz="0" w:space="0" w:color="auto"/>
            <w:bottom w:val="none" w:sz="0" w:space="0" w:color="auto"/>
            <w:right w:val="none" w:sz="0" w:space="0" w:color="auto"/>
          </w:divBdr>
        </w:div>
      </w:divsChild>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77228661">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54623071">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4327099">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0362374">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6121863">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1">
          <w:marLeft w:val="1152"/>
          <w:marRight w:val="0"/>
          <w:marTop w:val="0"/>
          <w:marBottom w:val="0"/>
          <w:divBdr>
            <w:top w:val="none" w:sz="0" w:space="0" w:color="auto"/>
            <w:left w:val="none" w:sz="0" w:space="0" w:color="auto"/>
            <w:bottom w:val="none" w:sz="0" w:space="0" w:color="auto"/>
            <w:right w:val="none" w:sz="0" w:space="0" w:color="auto"/>
          </w:divBdr>
        </w:div>
        <w:div w:id="1315137953">
          <w:marLeft w:val="1152"/>
          <w:marRight w:val="0"/>
          <w:marTop w:val="0"/>
          <w:marBottom w:val="0"/>
          <w:divBdr>
            <w:top w:val="none" w:sz="0" w:space="0" w:color="auto"/>
            <w:left w:val="none" w:sz="0" w:space="0" w:color="auto"/>
            <w:bottom w:val="none" w:sz="0" w:space="0" w:color="auto"/>
            <w:right w:val="none" w:sz="0" w:space="0" w:color="auto"/>
          </w:divBdr>
        </w:div>
        <w:div w:id="1742823141">
          <w:marLeft w:val="1152"/>
          <w:marRight w:val="0"/>
          <w:marTop w:val="0"/>
          <w:marBottom w:val="0"/>
          <w:divBdr>
            <w:top w:val="none" w:sz="0" w:space="0" w:color="auto"/>
            <w:left w:val="none" w:sz="0" w:space="0" w:color="auto"/>
            <w:bottom w:val="none" w:sz="0" w:space="0" w:color="auto"/>
            <w:right w:val="none" w:sz="0" w:space="0" w:color="auto"/>
          </w:divBdr>
        </w:div>
        <w:div w:id="774638685">
          <w:marLeft w:val="1152"/>
          <w:marRight w:val="0"/>
          <w:marTop w:val="0"/>
          <w:marBottom w:val="0"/>
          <w:divBdr>
            <w:top w:val="none" w:sz="0" w:space="0" w:color="auto"/>
            <w:left w:val="none" w:sz="0" w:space="0" w:color="auto"/>
            <w:bottom w:val="none" w:sz="0" w:space="0" w:color="auto"/>
            <w:right w:val="none" w:sz="0" w:space="0" w:color="auto"/>
          </w:divBdr>
        </w:div>
        <w:div w:id="1504472404">
          <w:marLeft w:val="1152"/>
          <w:marRight w:val="0"/>
          <w:marTop w:val="0"/>
          <w:marBottom w:val="0"/>
          <w:divBdr>
            <w:top w:val="none" w:sz="0" w:space="0" w:color="auto"/>
            <w:left w:val="none" w:sz="0" w:space="0" w:color="auto"/>
            <w:bottom w:val="none" w:sz="0" w:space="0" w:color="auto"/>
            <w:right w:val="none" w:sz="0" w:space="0" w:color="auto"/>
          </w:divBdr>
        </w:div>
        <w:div w:id="1252200101">
          <w:marLeft w:val="1152"/>
          <w:marRight w:val="0"/>
          <w:marTop w:val="0"/>
          <w:marBottom w:val="0"/>
          <w:divBdr>
            <w:top w:val="none" w:sz="0" w:space="0" w:color="auto"/>
            <w:left w:val="none" w:sz="0" w:space="0" w:color="auto"/>
            <w:bottom w:val="none" w:sz="0" w:space="0" w:color="auto"/>
            <w:right w:val="none" w:sz="0" w:space="0" w:color="auto"/>
          </w:divBdr>
        </w:div>
      </w:divsChild>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581097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0531048">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63751912">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9</cp:revision>
  <dcterms:created xsi:type="dcterms:W3CDTF">2015-03-12T21:07:00Z</dcterms:created>
  <dcterms:modified xsi:type="dcterms:W3CDTF">2015-03-13T18:43:00Z</dcterms:modified>
</cp:coreProperties>
</file>