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6" w:rsidRDefault="001441E6" w:rsidP="001441E6">
      <w:pPr>
        <w:spacing w:line="276" w:lineRule="auto"/>
        <w:rPr>
          <w:color w:val="0070C0"/>
        </w:rPr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  <w:r w:rsidR="005D73C4">
        <w:rPr>
          <w:b/>
          <w:color w:val="0070C0"/>
        </w:rPr>
        <w:tab/>
      </w:r>
      <w:r w:rsidR="005D73C4">
        <w:rPr>
          <w:b/>
          <w:color w:val="0070C0"/>
        </w:rPr>
        <w:tab/>
      </w: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5D73C4">
        <w:rPr>
          <w:b/>
          <w:color w:val="0070C0"/>
        </w:rPr>
        <w:tab/>
      </w:r>
      <w:r w:rsidR="005D73C4">
        <w:rPr>
          <w:b/>
          <w:color w:val="0070C0"/>
        </w:rPr>
        <w:tab/>
      </w: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5D73C4">
        <w:rPr>
          <w:b/>
          <w:color w:val="0070C0"/>
        </w:rPr>
        <w:tab/>
      </w:r>
      <w:r w:rsidR="005D73C4">
        <w:rPr>
          <w:b/>
          <w:color w:val="0070C0"/>
        </w:rPr>
        <w:tab/>
      </w: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F42762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="001441E6" w:rsidRPr="006C55AB">
        <w:rPr>
          <w:color w:val="0070C0"/>
          <w:sz w:val="52"/>
          <w:szCs w:val="52"/>
        </w:rPr>
        <w:t>.0</w:t>
      </w:r>
      <w:r w:rsidR="00FA6994">
        <w:rPr>
          <w:color w:val="0070C0"/>
          <w:sz w:val="52"/>
          <w:szCs w:val="52"/>
        </w:rPr>
        <w:t>1</w:t>
      </w:r>
      <w:r w:rsidR="001441E6"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Possessive Adjectives</w:t>
      </w:r>
    </w:p>
    <w:p w:rsidR="001441E6" w:rsidRDefault="001441E6"/>
    <w:p w:rsidR="005D73C4" w:rsidRDefault="005D73C4" w:rsidP="005D73C4">
      <w:pPr>
        <w:tabs>
          <w:tab w:val="left" w:pos="90"/>
          <w:tab w:val="left" w:pos="450"/>
        </w:tabs>
        <w:ind w:left="86"/>
      </w:pPr>
      <w:proofErr w:type="gramStart"/>
      <w:r>
        <w:t>It’s</w:t>
      </w:r>
      <w:proofErr w:type="gramEnd"/>
      <w:r>
        <w:t xml:space="preserve"> spring, and you and your neighbors are having a community-wide yard sale.</w:t>
      </w:r>
    </w:p>
    <w:p w:rsidR="005D73C4" w:rsidRDefault="005D73C4" w:rsidP="005D73C4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</w:pPr>
      <w:r>
        <w:t>Write three (3) sentences in French identifying items that different people are selling.</w:t>
      </w:r>
    </w:p>
    <w:p w:rsidR="005D73C4" w:rsidRDefault="005D73C4" w:rsidP="005D73C4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</w:pPr>
      <w:r>
        <w:t>Use vocabulary from this unit.</w:t>
      </w:r>
    </w:p>
    <w:p w:rsidR="005D73C4" w:rsidRDefault="005D73C4" w:rsidP="005D73C4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</w:pPr>
      <w:r>
        <w:t>Use three different subjects and possessive adjectives when talking about their items.</w:t>
      </w:r>
    </w:p>
    <w:p w:rsidR="005D73C4" w:rsidRDefault="005D73C4" w:rsidP="005D73C4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</w:pPr>
      <w:r>
        <w:t xml:space="preserve">Make the possessive adjectives </w:t>
      </w:r>
      <w:r w:rsidRPr="005D73C4">
        <w:rPr>
          <w:b/>
        </w:rPr>
        <w:t>bold</w:t>
      </w:r>
      <w:r>
        <w:t>.</w:t>
      </w:r>
    </w:p>
    <w:p w:rsidR="005D73C4" w:rsidRDefault="005D73C4" w:rsidP="005D73C4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</w:pPr>
      <w:r>
        <w:t>Include images of the items being sold.</w:t>
      </w:r>
    </w:p>
    <w:p w:rsidR="005D73C4" w:rsidRDefault="005D73C4" w:rsidP="005D73C4">
      <w:pPr>
        <w:tabs>
          <w:tab w:val="left" w:pos="90"/>
          <w:tab w:val="left" w:pos="450"/>
        </w:tabs>
      </w:pPr>
    </w:p>
    <w:p w:rsidR="005D73C4" w:rsidRDefault="005D73C4" w:rsidP="005D73C4">
      <w:pPr>
        <w:tabs>
          <w:tab w:val="left" w:pos="90"/>
          <w:tab w:val="left" w:pos="450"/>
        </w:tabs>
      </w:pPr>
      <w:r>
        <w:t>Example (which you may not use):</w:t>
      </w:r>
    </w:p>
    <w:p w:rsidR="005D73C4" w:rsidRPr="005D73C4" w:rsidRDefault="005D73C4" w:rsidP="005D73C4">
      <w:pPr>
        <w:tabs>
          <w:tab w:val="left" w:pos="90"/>
          <w:tab w:val="left" w:pos="450"/>
        </w:tabs>
      </w:pPr>
    </w:p>
    <w:p w:rsidR="005D73C4" w:rsidRDefault="005D73C4" w:rsidP="005D73C4">
      <w:pPr>
        <w:rPr>
          <w:rFonts w:asciiTheme="minorHAnsi" w:eastAsiaTheme="minorHAnsi" w:hAnsiTheme="minorHAnsi" w:cstheme="minorBidi"/>
          <w:sz w:val="22"/>
          <w:szCs w:val="22"/>
          <w:lang w:val="fr-FR"/>
        </w:rPr>
      </w:pPr>
      <w:r w:rsidRPr="005D73C4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Moi, je vends </w:t>
      </w:r>
      <w:r w:rsidRPr="005D73C4">
        <w:rPr>
          <w:rFonts w:asciiTheme="minorHAnsi" w:eastAsiaTheme="minorHAnsi" w:hAnsiTheme="minorHAnsi" w:cstheme="minorBidi"/>
          <w:b/>
          <w:sz w:val="22"/>
          <w:szCs w:val="22"/>
          <w:lang w:val="fr-FR"/>
        </w:rPr>
        <w:t xml:space="preserve">mon </w:t>
      </w:r>
      <w:r w:rsidRPr="005D73C4">
        <w:rPr>
          <w:rFonts w:asciiTheme="minorHAnsi" w:eastAsiaTheme="minorHAnsi" w:hAnsiTheme="minorHAnsi" w:cstheme="minorBidi"/>
          <w:sz w:val="22"/>
          <w:szCs w:val="22"/>
          <w:lang w:val="fr-FR"/>
        </w:rPr>
        <w:t>placard.</w:t>
      </w: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</w:t>
      </w:r>
      <w:r>
        <w:rPr>
          <w:noProof/>
        </w:rPr>
        <w:drawing>
          <wp:inline distT="0" distB="0" distL="0" distR="0" wp14:anchorId="518BAE2A" wp14:editId="76A572C5">
            <wp:extent cx="386825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7252" cy="58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  </w:t>
      </w:r>
    </w:p>
    <w:p w:rsidR="005D73C4" w:rsidRDefault="005D73C4" w:rsidP="005D73C4">
      <w:pPr>
        <w:rPr>
          <w:rFonts w:asciiTheme="minorHAnsi" w:eastAsiaTheme="minorHAnsi" w:hAnsiTheme="minorHAnsi" w:cstheme="minorBidi"/>
          <w:sz w:val="22"/>
          <w:szCs w:val="22"/>
          <w:lang w:val="fr-FR"/>
        </w:rPr>
      </w:pPr>
      <w:r w:rsidRPr="005D73C4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Mon voisin David vend </w:t>
      </w:r>
      <w:r w:rsidRPr="005D73C4">
        <w:rPr>
          <w:rFonts w:asciiTheme="minorHAnsi" w:eastAsiaTheme="minorHAnsi" w:hAnsiTheme="minorHAnsi" w:cstheme="minorBidi"/>
          <w:b/>
          <w:sz w:val="22"/>
          <w:szCs w:val="22"/>
          <w:lang w:val="fr-FR"/>
        </w:rPr>
        <w:t>ses</w:t>
      </w:r>
      <w:r w:rsidRPr="005D73C4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lampes.</w:t>
      </w:r>
      <w:r w:rsidRPr="005D73C4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A528FE7" wp14:editId="0C675D59">
            <wp:extent cx="361769" cy="5810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13" cy="58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51D6457" wp14:editId="639F3CC3">
            <wp:extent cx="326185" cy="523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95" cy="52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C4" w:rsidRDefault="005D73C4" w:rsidP="005D73C4">
      <w:pPr>
        <w:rPr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lang w:val="fr-FR"/>
        </w:rPr>
        <w:t>Monsieur et Madame Parker</w:t>
      </w:r>
      <w:r w:rsidRPr="000A66A7">
        <w:rPr>
          <w:lang w:val="fr-FR"/>
        </w:rPr>
        <w:t xml:space="preserve"> vendent </w:t>
      </w:r>
      <w:r w:rsidRPr="000A66A7">
        <w:rPr>
          <w:b/>
          <w:lang w:val="fr-FR"/>
        </w:rPr>
        <w:t xml:space="preserve">leur </w:t>
      </w:r>
      <w:r w:rsidRPr="000A66A7">
        <w:rPr>
          <w:lang w:val="fr-FR"/>
        </w:rPr>
        <w:t>sèche-linge.</w:t>
      </w:r>
      <w:r w:rsidRPr="005D73C4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82B9D30" wp14:editId="7C3A1EB0">
            <wp:extent cx="390525" cy="58463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y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89" cy="58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C4" w:rsidRDefault="005D73C4" w:rsidP="005D73C4">
      <w:pPr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5D73C4" w:rsidRDefault="005D73C4" w:rsidP="005D73C4">
      <w:pPr>
        <w:rPr>
          <w:rFonts w:asciiTheme="minorHAnsi" w:eastAsiaTheme="minorHAnsi" w:hAnsiTheme="minorHAnsi" w:cstheme="minorBidi"/>
          <w:noProof/>
        </w:rPr>
      </w:pPr>
    </w:p>
    <w:p w:rsidR="005D73C4" w:rsidRPr="005D73C4" w:rsidRDefault="005D73C4" w:rsidP="005D73C4">
      <w:pPr>
        <w:rPr>
          <w:rFonts w:asciiTheme="minorHAnsi" w:eastAsiaTheme="minorHAnsi" w:hAnsiTheme="minorHAnsi" w:cstheme="minorBidi"/>
          <w:noProof/>
        </w:rPr>
      </w:pPr>
      <w:r>
        <w:rPr>
          <w:rFonts w:asciiTheme="minorHAnsi" w:eastAsiaTheme="minorHAnsi" w:hAnsiTheme="minorHAnsi" w:cstheme="minorBidi"/>
          <w:noProof/>
        </w:rPr>
        <w:t xml:space="preserve">Sentence </w:t>
      </w:r>
      <w:r w:rsidRPr="005D73C4">
        <w:rPr>
          <w:rFonts w:asciiTheme="minorHAnsi" w:eastAsiaTheme="minorHAnsi" w:hAnsiTheme="minorHAnsi" w:cstheme="minorBidi"/>
          <w:noProof/>
        </w:rPr>
        <w:t xml:space="preserve">1.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 </w:t>
      </w:r>
      <w:r>
        <w:t>Image:</w:t>
      </w:r>
    </w:p>
    <w:p w:rsidR="005D73C4" w:rsidRDefault="005D73C4" w:rsidP="005D73C4">
      <w:pPr>
        <w:rPr>
          <w:rFonts w:asciiTheme="minorHAnsi" w:eastAsiaTheme="minorHAnsi" w:hAnsiTheme="minorHAnsi" w:cstheme="minorBidi"/>
          <w:noProof/>
        </w:rPr>
      </w:pPr>
    </w:p>
    <w:p w:rsidR="005D73C4" w:rsidRPr="005D73C4" w:rsidRDefault="005D73C4" w:rsidP="005D73C4">
      <w:pPr>
        <w:rPr>
          <w:rFonts w:asciiTheme="minorHAnsi" w:eastAsiaTheme="minorHAnsi" w:hAnsiTheme="minorHAnsi" w:cstheme="minorBidi"/>
          <w:noProof/>
        </w:rPr>
      </w:pPr>
      <w:r>
        <w:rPr>
          <w:rFonts w:asciiTheme="minorHAnsi" w:eastAsiaTheme="minorHAnsi" w:hAnsiTheme="minorHAnsi" w:cstheme="minorBidi"/>
          <w:noProof/>
        </w:rPr>
        <w:t xml:space="preserve">Sentence 2.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t xml:space="preserve">  Image:</w:t>
      </w:r>
    </w:p>
    <w:p w:rsidR="005D73C4" w:rsidRDefault="005D73C4" w:rsidP="005D73C4">
      <w:pPr>
        <w:rPr>
          <w:rFonts w:asciiTheme="minorHAnsi" w:eastAsiaTheme="minorHAnsi" w:hAnsiTheme="minorHAnsi" w:cstheme="minorBidi"/>
          <w:noProof/>
        </w:rPr>
      </w:pPr>
    </w:p>
    <w:p w:rsidR="005D73C4" w:rsidRPr="005D73C4" w:rsidRDefault="005D73C4" w:rsidP="005D73C4">
      <w:pPr>
        <w:rPr>
          <w:lang w:val="fr-FR"/>
        </w:rPr>
      </w:pPr>
      <w:r>
        <w:rPr>
          <w:rFonts w:asciiTheme="minorHAnsi" w:eastAsiaTheme="minorHAnsi" w:hAnsiTheme="minorHAnsi" w:cstheme="minorBidi"/>
          <w:noProof/>
        </w:rPr>
        <w:t xml:space="preserve">Sentence 3.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t xml:space="preserve">  </w:t>
      </w:r>
      <w:r>
        <w:t>Image:</w:t>
      </w:r>
      <w:bookmarkStart w:id="1" w:name="_GoBack"/>
      <w:bookmarkEnd w:id="1"/>
    </w:p>
    <w:p w:rsidR="005D73C4" w:rsidRDefault="005D73C4" w:rsidP="005D73C4">
      <w:pPr>
        <w:rPr>
          <w:lang w:val="fr-FR"/>
        </w:rPr>
      </w:pPr>
    </w:p>
    <w:p w:rsidR="005D73C4" w:rsidRPr="005D73C4" w:rsidRDefault="005D73C4" w:rsidP="005D73C4">
      <w:pPr>
        <w:rPr>
          <w:rFonts w:asciiTheme="minorHAnsi" w:eastAsiaTheme="minorHAnsi" w:hAnsiTheme="minorHAnsi" w:cstheme="minorBidi"/>
          <w:sz w:val="22"/>
          <w:szCs w:val="22"/>
          <w:lang w:val="fr-FR"/>
        </w:rPr>
      </w:pPr>
    </w:p>
    <w:p w:rsidR="005D73C4" w:rsidRPr="005D73C4" w:rsidRDefault="005D73C4" w:rsidP="005D73C4">
      <w:pPr>
        <w:rPr>
          <w:rFonts w:asciiTheme="minorHAnsi" w:eastAsiaTheme="minorHAnsi" w:hAnsiTheme="minorHAnsi" w:cstheme="minorBidi"/>
          <w:sz w:val="22"/>
          <w:szCs w:val="22"/>
          <w:lang w:val="fr-FR"/>
        </w:rPr>
      </w:pPr>
    </w:p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22FB2"/>
    <w:multiLevelType w:val="hybridMultilevel"/>
    <w:tmpl w:val="DCF41A9C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2936CF"/>
    <w:rsid w:val="004938FF"/>
    <w:rsid w:val="00511C9B"/>
    <w:rsid w:val="005436ED"/>
    <w:rsid w:val="005D73C4"/>
    <w:rsid w:val="006C55AB"/>
    <w:rsid w:val="0073274C"/>
    <w:rsid w:val="008A2CAB"/>
    <w:rsid w:val="00A32AA6"/>
    <w:rsid w:val="00A85098"/>
    <w:rsid w:val="00BF23F2"/>
    <w:rsid w:val="00C403BF"/>
    <w:rsid w:val="00CD1BB1"/>
    <w:rsid w:val="00DC1C17"/>
    <w:rsid w:val="00DD1000"/>
    <w:rsid w:val="00F42762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642</Characters>
  <Application>Microsoft Office Word</Application>
  <DocSecurity>0</DocSecurity>
  <Lines>214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3</cp:revision>
  <dcterms:created xsi:type="dcterms:W3CDTF">2015-03-13T13:58:00Z</dcterms:created>
  <dcterms:modified xsi:type="dcterms:W3CDTF">2015-03-13T14:08:00Z</dcterms:modified>
</cp:coreProperties>
</file>