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10" w:rsidRDefault="001441E6" w:rsidP="00F31D10">
      <w:pPr>
        <w:spacing w:line="276" w:lineRule="auto"/>
        <w:rPr>
          <w:color w:val="0070C0"/>
        </w:rPr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  <w:r w:rsidR="00F155C4" w:rsidRPr="00F155C4">
        <w:rPr>
          <w:b/>
          <w:color w:val="0070C0"/>
        </w:rPr>
        <w:tab/>
      </w:r>
      <w:r w:rsidR="00F155C4" w:rsidRPr="00F155C4">
        <w:rPr>
          <w:b/>
          <w:color w:val="0070C0"/>
        </w:rPr>
        <w:tab/>
      </w: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F155C4" w:rsidRPr="00F155C4">
        <w:rPr>
          <w:b/>
          <w:color w:val="0070C0"/>
        </w:rPr>
        <w:tab/>
      </w:r>
      <w:r w:rsidR="00F155C4" w:rsidRPr="00F155C4">
        <w:rPr>
          <w:b/>
          <w:color w:val="0070C0"/>
        </w:rPr>
        <w:tab/>
      </w: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F155C4">
        <w:rPr>
          <w:b/>
          <w:color w:val="0070C0"/>
        </w:rPr>
        <w:tab/>
      </w:r>
      <w:r w:rsidR="00F155C4">
        <w:rPr>
          <w:b/>
          <w:color w:val="0070C0"/>
        </w:rPr>
        <w:tab/>
      </w: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F155C4" w:rsidRPr="001441E6" w:rsidRDefault="00F155C4" w:rsidP="00F155C4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5</w:t>
      </w:r>
      <w:r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1</w:t>
      </w:r>
      <w:r w:rsidRPr="006C55AB">
        <w:rPr>
          <w:color w:val="0070C0"/>
          <w:sz w:val="52"/>
          <w:szCs w:val="52"/>
        </w:rPr>
        <w:t xml:space="preserve"> </w:t>
      </w:r>
      <w:r>
        <w:rPr>
          <w:color w:val="0070C0"/>
          <w:sz w:val="52"/>
          <w:szCs w:val="52"/>
        </w:rPr>
        <w:t>People and Nationality</w:t>
      </w:r>
    </w:p>
    <w:p w:rsidR="001441E6" w:rsidRDefault="001441E6"/>
    <w:p w:rsidR="005412F3" w:rsidRDefault="005412F3" w:rsidP="005412F3">
      <w:pPr>
        <w:pStyle w:val="NoSpacing"/>
      </w:pPr>
      <w:r>
        <w:t>Identify the nationality of the individuals depicted below.  Use the subject provided</w:t>
      </w:r>
      <w:r w:rsidR="007416AA">
        <w:t xml:space="preserve"> along with the correct form of the verb ÊTRE in your sentence</w:t>
      </w:r>
      <w:r>
        <w:t>.</w:t>
      </w:r>
      <w:r w:rsidR="007416AA">
        <w:t xml:space="preserve"> Make sure that the nationality reflects the number and gender of the person or people in the image. </w:t>
      </w:r>
      <w:r>
        <w:t xml:space="preserve">  </w:t>
      </w:r>
    </w:p>
    <w:p w:rsidR="007416AA" w:rsidRDefault="007416AA" w:rsidP="005412F3">
      <w:pPr>
        <w:pStyle w:val="NoSpacing"/>
      </w:pPr>
      <w:bookmarkStart w:id="1" w:name="_GoBack"/>
      <w:bookmarkEnd w:id="1"/>
    </w:p>
    <w:p w:rsidR="007416AA" w:rsidRDefault="007416AA" w:rsidP="005412F3">
      <w:pPr>
        <w:pStyle w:val="NoSpacing"/>
      </w:pPr>
    </w:p>
    <w:p w:rsidR="007416AA" w:rsidRDefault="007416AA" w:rsidP="005412F3">
      <w:pPr>
        <w:pStyle w:val="NoSpacing"/>
      </w:pPr>
    </w:p>
    <w:p w:rsidR="007416AA" w:rsidRDefault="007416AA" w:rsidP="005412F3">
      <w:pPr>
        <w:pStyle w:val="NoSpacing"/>
      </w:pPr>
    </w:p>
    <w:p w:rsidR="007416AA" w:rsidRDefault="007416AA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tbl>
      <w:tblPr>
        <w:tblpPr w:leftFromText="180" w:rightFromText="180" w:bottomFromText="160" w:vertAnchor="page" w:horzAnchor="margin" w:tblpY="3586"/>
        <w:tblW w:w="4460" w:type="pct"/>
        <w:tblCellSpacing w:w="30" w:type="dxa"/>
        <w:tblBorders>
          <w:top w:val="outset" w:sz="18" w:space="0" w:color="000066"/>
          <w:left w:val="outset" w:sz="18" w:space="0" w:color="000066"/>
          <w:bottom w:val="outset" w:sz="18" w:space="0" w:color="000066"/>
          <w:right w:val="outset" w:sz="18" w:space="0" w:color="000066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30"/>
        <w:gridCol w:w="2133"/>
        <w:gridCol w:w="2739"/>
        <w:gridCol w:w="2472"/>
      </w:tblGrid>
      <w:tr w:rsidR="007310CC" w:rsidRPr="00F31D10" w:rsidTr="00386C88">
        <w:trPr>
          <w:trHeight w:val="1579"/>
          <w:tblCellSpacing w:w="30" w:type="dxa"/>
        </w:trPr>
        <w:tc>
          <w:tcPr>
            <w:tcW w:w="1236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F31D10" w:rsidRPr="00F31D10" w:rsidRDefault="007310CC" w:rsidP="00386C88">
            <w:pPr>
              <w:spacing w:line="256" w:lineRule="auto"/>
              <w:jc w:val="center"/>
              <w:rPr>
                <w:rFonts w:cstheme="minorBidi"/>
                <w:color w:val="000000" w:themeColor="text1"/>
                <w:szCs w:val="32"/>
                <w:lang w:val="fr-FR"/>
              </w:rPr>
            </w:pPr>
            <w:r>
              <w:rPr>
                <w:rFonts w:cstheme="minorBidi"/>
                <w:noProof/>
                <w:color w:val="000000" w:themeColor="text1"/>
                <w:szCs w:val="32"/>
              </w:rPr>
              <w:drawing>
                <wp:inline distT="0" distB="0" distL="0" distR="0" wp14:anchorId="568106A7" wp14:editId="2EE90F42">
                  <wp:extent cx="876732" cy="109330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lla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29" cy="1095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1D10" w:rsidRPr="00F31D10" w:rsidRDefault="00F31D10" w:rsidP="00386C88">
            <w:pPr>
              <w:spacing w:line="256" w:lineRule="auto"/>
              <w:jc w:val="center"/>
              <w:rPr>
                <w:color w:val="000000" w:themeColor="text1"/>
                <w:szCs w:val="32"/>
                <w:lang w:val="fr-FR"/>
              </w:rPr>
            </w:pPr>
            <w:r w:rsidRPr="00F31D10">
              <w:rPr>
                <w:color w:val="000000" w:themeColor="text1"/>
                <w:szCs w:val="32"/>
                <w:lang w:val="fr-FR"/>
              </w:rPr>
              <w:t xml:space="preserve">Mohamed </w:t>
            </w:r>
            <w:proofErr w:type="spellStart"/>
            <w:r w:rsidRPr="00F31D10">
              <w:rPr>
                <w:color w:val="000000" w:themeColor="text1"/>
                <w:szCs w:val="32"/>
                <w:lang w:val="fr-FR"/>
              </w:rPr>
              <w:t>Fellag</w:t>
            </w:r>
            <w:proofErr w:type="spellEnd"/>
            <w:r w:rsidRPr="00F31D10">
              <w:rPr>
                <w:color w:val="000000" w:themeColor="text1"/>
                <w:szCs w:val="32"/>
                <w:lang w:val="fr-FR"/>
              </w:rPr>
              <w:t xml:space="preserve"> (</w:t>
            </w:r>
            <w:proofErr w:type="spellStart"/>
            <w:r w:rsidRPr="00F31D10">
              <w:rPr>
                <w:color w:val="000000" w:themeColor="text1"/>
                <w:szCs w:val="32"/>
                <w:lang w:val="fr-FR"/>
              </w:rPr>
              <w:t>Algeria</w:t>
            </w:r>
            <w:proofErr w:type="spellEnd"/>
            <w:r w:rsidRPr="00F31D10">
              <w:rPr>
                <w:color w:val="000000" w:themeColor="text1"/>
                <w:szCs w:val="32"/>
                <w:lang w:val="fr-FR"/>
              </w:rPr>
              <w:t>)</w:t>
            </w:r>
          </w:p>
        </w:tc>
        <w:tc>
          <w:tcPr>
            <w:tcW w:w="1050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F31D10" w:rsidRPr="00F31D10" w:rsidRDefault="00F31D10" w:rsidP="00386C88">
            <w:pPr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Cs w:val="32"/>
                <w:lang w:val="fr-FR"/>
              </w:rPr>
            </w:pPr>
            <w:r w:rsidRPr="00F31D10">
              <w:rPr>
                <w:bCs/>
                <w:color w:val="000000" w:themeColor="text1"/>
                <w:szCs w:val="32"/>
                <w:lang w:val="fr-FR"/>
              </w:rPr>
              <w:t xml:space="preserve">Je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356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F31D10" w:rsidRPr="00F31D10" w:rsidRDefault="00F31D10" w:rsidP="00386C88">
            <w:pPr>
              <w:spacing w:line="256" w:lineRule="auto"/>
              <w:jc w:val="center"/>
              <w:rPr>
                <w:rFonts w:cstheme="minorBidi"/>
                <w:color w:val="000000" w:themeColor="text1"/>
                <w:szCs w:val="32"/>
                <w:lang w:val="fr-FR"/>
              </w:rPr>
            </w:pPr>
            <w:r w:rsidRPr="00F31D10">
              <w:rPr>
                <w:rFonts w:cstheme="minorBidi"/>
                <w:noProof/>
                <w:color w:val="000000" w:themeColor="text1"/>
                <w:szCs w:val="32"/>
              </w:rPr>
              <w:drawing>
                <wp:inline distT="0" distB="0" distL="0" distR="0" wp14:anchorId="3DFB219B" wp14:editId="66450DD9">
                  <wp:extent cx="1228725" cy="1228725"/>
                  <wp:effectExtent l="0" t="0" r="9525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rkozy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1D10" w:rsidRPr="00F31D10" w:rsidRDefault="00F31D10" w:rsidP="00386C88">
            <w:pPr>
              <w:spacing w:line="256" w:lineRule="auto"/>
              <w:jc w:val="center"/>
              <w:rPr>
                <w:color w:val="000000" w:themeColor="text1"/>
                <w:szCs w:val="32"/>
                <w:lang w:val="fr-FR"/>
              </w:rPr>
            </w:pPr>
            <w:r w:rsidRPr="00F31D10">
              <w:rPr>
                <w:color w:val="000000" w:themeColor="text1"/>
                <w:szCs w:val="32"/>
                <w:lang w:val="fr-FR"/>
              </w:rPr>
              <w:t>Nicolas and Carla Sarkozy</w:t>
            </w:r>
          </w:p>
          <w:p w:rsidR="00F31D10" w:rsidRPr="00F31D10" w:rsidRDefault="00F31D10" w:rsidP="00386C88">
            <w:pPr>
              <w:spacing w:line="256" w:lineRule="auto"/>
              <w:jc w:val="center"/>
              <w:rPr>
                <w:color w:val="000000" w:themeColor="text1"/>
                <w:szCs w:val="32"/>
                <w:lang w:val="fr-FR"/>
              </w:rPr>
            </w:pPr>
            <w:r w:rsidRPr="00F31D10">
              <w:rPr>
                <w:color w:val="000000" w:themeColor="text1"/>
                <w:szCs w:val="32"/>
                <w:lang w:val="fr-FR"/>
              </w:rPr>
              <w:t>(France)</w:t>
            </w:r>
          </w:p>
        </w:tc>
        <w:tc>
          <w:tcPr>
            <w:tcW w:w="1206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F31D10" w:rsidRPr="00F31D10" w:rsidRDefault="00F31D10" w:rsidP="00386C88">
            <w:pPr>
              <w:numPr>
                <w:ilvl w:val="0"/>
                <w:numId w:val="2"/>
              </w:numPr>
              <w:spacing w:line="256" w:lineRule="auto"/>
              <w:ind w:left="504"/>
              <w:rPr>
                <w:color w:val="000000" w:themeColor="text1"/>
                <w:szCs w:val="32"/>
                <w:lang w:val="fr-FR"/>
              </w:rPr>
            </w:pPr>
            <w:r w:rsidRPr="00F31D10">
              <w:rPr>
                <w:bCs/>
                <w:color w:val="000000" w:themeColor="text1"/>
                <w:szCs w:val="32"/>
                <w:lang w:val="fr-FR"/>
              </w:rPr>
              <w:t xml:space="preserve">Nous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7310CC" w:rsidRPr="00F31D10" w:rsidTr="00386C88">
        <w:trPr>
          <w:trHeight w:val="1109"/>
          <w:tblCellSpacing w:w="30" w:type="dxa"/>
        </w:trPr>
        <w:tc>
          <w:tcPr>
            <w:tcW w:w="1236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</w:tcPr>
          <w:p w:rsidR="00F31D10" w:rsidRPr="00F31D10" w:rsidRDefault="00F31D10" w:rsidP="00386C88">
            <w:pPr>
              <w:spacing w:line="256" w:lineRule="auto"/>
              <w:jc w:val="center"/>
              <w:rPr>
                <w:rFonts w:cstheme="minorBidi"/>
                <w:color w:val="000000" w:themeColor="text1"/>
                <w:szCs w:val="32"/>
                <w:lang w:val="fr-FR"/>
              </w:rPr>
            </w:pPr>
          </w:p>
          <w:p w:rsidR="00F31D10" w:rsidRPr="00F31D10" w:rsidRDefault="00F31D10" w:rsidP="00386C88">
            <w:pPr>
              <w:spacing w:line="256" w:lineRule="auto"/>
              <w:jc w:val="center"/>
              <w:rPr>
                <w:color w:val="000000" w:themeColor="text1"/>
                <w:szCs w:val="32"/>
                <w:lang w:val="fr-FR"/>
              </w:rPr>
            </w:pPr>
            <w:r w:rsidRPr="00F31D10">
              <w:rPr>
                <w:noProof/>
                <w:color w:val="000000" w:themeColor="text1"/>
                <w:szCs w:val="32"/>
              </w:rPr>
              <w:drawing>
                <wp:inline distT="0" distB="0" distL="0" distR="0" wp14:anchorId="0231362C" wp14:editId="34F7DE86">
                  <wp:extent cx="1377879" cy="101917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879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D10" w:rsidRPr="00F31D10" w:rsidRDefault="00F31D10" w:rsidP="00386C88">
            <w:pPr>
              <w:spacing w:line="256" w:lineRule="auto"/>
              <w:jc w:val="center"/>
              <w:rPr>
                <w:color w:val="000000" w:themeColor="text1"/>
                <w:szCs w:val="32"/>
                <w:lang w:val="fr-FR"/>
              </w:rPr>
            </w:pPr>
            <w:r w:rsidRPr="00F31D10">
              <w:rPr>
                <w:color w:val="000000" w:themeColor="text1"/>
                <w:szCs w:val="32"/>
                <w:lang w:val="fr-FR"/>
              </w:rPr>
              <w:t>Justin Bieber (Canada)</w:t>
            </w:r>
          </w:p>
        </w:tc>
        <w:tc>
          <w:tcPr>
            <w:tcW w:w="1050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F31D10" w:rsidRPr="00F31D10" w:rsidRDefault="00F31D10" w:rsidP="00386C88">
            <w:pPr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Cs w:val="32"/>
                <w:lang w:val="fr-FR"/>
              </w:rPr>
            </w:pPr>
            <w:r w:rsidRPr="00F31D10">
              <w:rPr>
                <w:bCs/>
                <w:color w:val="000000" w:themeColor="text1"/>
                <w:szCs w:val="32"/>
                <w:lang w:val="fr-FR"/>
              </w:rPr>
              <w:t xml:space="preserve">Tu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356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F31D10" w:rsidRPr="00F31D10" w:rsidRDefault="00F31D10" w:rsidP="00386C88">
            <w:pPr>
              <w:spacing w:line="256" w:lineRule="auto"/>
              <w:jc w:val="center"/>
              <w:rPr>
                <w:rFonts w:cstheme="minorBidi"/>
                <w:color w:val="000000" w:themeColor="text1"/>
                <w:szCs w:val="32"/>
                <w:lang w:val="fr-FR"/>
              </w:rPr>
            </w:pPr>
            <w:r w:rsidRPr="00F31D10">
              <w:rPr>
                <w:noProof/>
                <w:color w:val="000000" w:themeColor="text1"/>
                <w:szCs w:val="32"/>
              </w:rPr>
              <w:drawing>
                <wp:inline distT="0" distB="0" distL="0" distR="0" wp14:anchorId="2420786D" wp14:editId="0CB8AB7E">
                  <wp:extent cx="740583" cy="923925"/>
                  <wp:effectExtent l="0" t="0" r="254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583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D10" w:rsidRPr="00F31D10" w:rsidRDefault="00F31D10" w:rsidP="00386C88">
            <w:pPr>
              <w:spacing w:line="256" w:lineRule="auto"/>
              <w:jc w:val="center"/>
              <w:rPr>
                <w:color w:val="000000" w:themeColor="text1"/>
                <w:szCs w:val="32"/>
                <w:lang w:val="fr-FR"/>
              </w:rPr>
            </w:pPr>
            <w:r w:rsidRPr="00F31D10">
              <w:rPr>
                <w:color w:val="000000" w:themeColor="text1"/>
                <w:szCs w:val="32"/>
                <w:lang w:val="fr-FR"/>
              </w:rPr>
              <w:t>Sophia Loren (</w:t>
            </w:r>
            <w:proofErr w:type="spellStart"/>
            <w:r w:rsidRPr="00F31D10">
              <w:rPr>
                <w:color w:val="000000" w:themeColor="text1"/>
                <w:szCs w:val="32"/>
                <w:lang w:val="fr-FR"/>
              </w:rPr>
              <w:t>Italy</w:t>
            </w:r>
            <w:proofErr w:type="spellEnd"/>
            <w:r w:rsidRPr="00F31D10">
              <w:rPr>
                <w:color w:val="000000" w:themeColor="text1"/>
                <w:szCs w:val="32"/>
                <w:lang w:val="fr-FR"/>
              </w:rPr>
              <w:t>)</w:t>
            </w:r>
          </w:p>
        </w:tc>
        <w:tc>
          <w:tcPr>
            <w:tcW w:w="1206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F31D10" w:rsidRPr="00F31D10" w:rsidRDefault="00F31D10" w:rsidP="00386C88">
            <w:pPr>
              <w:numPr>
                <w:ilvl w:val="0"/>
                <w:numId w:val="2"/>
              </w:numPr>
              <w:spacing w:line="256" w:lineRule="auto"/>
              <w:ind w:left="504"/>
              <w:rPr>
                <w:color w:val="000000" w:themeColor="text1"/>
                <w:szCs w:val="32"/>
                <w:lang w:val="fr-FR"/>
              </w:rPr>
            </w:pPr>
            <w:r w:rsidRPr="00F31D10">
              <w:rPr>
                <w:bCs/>
                <w:color w:val="000000" w:themeColor="text1"/>
                <w:szCs w:val="32"/>
                <w:lang w:val="fr-FR"/>
              </w:rPr>
              <w:t xml:space="preserve">Vous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7310CC" w:rsidRPr="00F31D10" w:rsidTr="00386C88">
        <w:trPr>
          <w:trHeight w:val="338"/>
          <w:tblCellSpacing w:w="30" w:type="dxa"/>
        </w:trPr>
        <w:tc>
          <w:tcPr>
            <w:tcW w:w="1236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F31D10" w:rsidRPr="00F31D10" w:rsidRDefault="00F31D10" w:rsidP="00386C88">
            <w:pPr>
              <w:spacing w:line="256" w:lineRule="auto"/>
              <w:jc w:val="center"/>
              <w:rPr>
                <w:rFonts w:cstheme="minorBidi"/>
                <w:color w:val="000000" w:themeColor="text1"/>
                <w:szCs w:val="32"/>
                <w:lang w:val="fr-FR"/>
              </w:rPr>
            </w:pPr>
            <w:r w:rsidRPr="00F31D10">
              <w:rPr>
                <w:noProof/>
                <w:color w:val="000000" w:themeColor="text1"/>
                <w:szCs w:val="32"/>
              </w:rPr>
              <w:drawing>
                <wp:inline distT="0" distB="0" distL="0" distR="0" wp14:anchorId="2397B59A" wp14:editId="0E1E8A99">
                  <wp:extent cx="676394" cy="99060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394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D10" w:rsidRPr="00F31D10" w:rsidRDefault="00F31D10" w:rsidP="00386C88">
            <w:pPr>
              <w:spacing w:line="256" w:lineRule="auto"/>
              <w:jc w:val="center"/>
              <w:rPr>
                <w:color w:val="000000" w:themeColor="text1"/>
                <w:szCs w:val="32"/>
                <w:lang w:val="fr-FR"/>
              </w:rPr>
            </w:pPr>
            <w:r w:rsidRPr="00F31D10">
              <w:rPr>
                <w:color w:val="000000" w:themeColor="text1"/>
                <w:szCs w:val="32"/>
                <w:lang w:val="fr-FR"/>
              </w:rPr>
              <w:t>George Lopez (Mexico)</w:t>
            </w:r>
          </w:p>
        </w:tc>
        <w:tc>
          <w:tcPr>
            <w:tcW w:w="1050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F31D10" w:rsidRPr="00F31D10" w:rsidRDefault="00F31D10" w:rsidP="00386C88">
            <w:pPr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Cs w:val="32"/>
                <w:lang w:val="fr-FR"/>
              </w:rPr>
            </w:pPr>
            <w:r w:rsidRPr="00F31D10">
              <w:rPr>
                <w:bCs/>
                <w:color w:val="000000" w:themeColor="text1"/>
                <w:szCs w:val="32"/>
                <w:lang w:val="fr-FR"/>
              </w:rPr>
              <w:t xml:space="preserve">Il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356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F31D10" w:rsidRPr="00F31D10" w:rsidRDefault="007B76DF" w:rsidP="00386C88">
            <w:pPr>
              <w:spacing w:line="256" w:lineRule="auto"/>
              <w:jc w:val="center"/>
              <w:rPr>
                <w:rFonts w:cstheme="minorBidi"/>
                <w:color w:val="000000" w:themeColor="text1"/>
                <w:szCs w:val="32"/>
                <w:lang w:val="fr-FR"/>
              </w:rPr>
            </w:pPr>
            <w:r>
              <w:rPr>
                <w:rFonts w:cstheme="minorBidi"/>
                <w:noProof/>
                <w:color w:val="000000" w:themeColor="text1"/>
                <w:szCs w:val="32"/>
              </w:rPr>
              <w:drawing>
                <wp:inline distT="0" distB="0" distL="0" distR="0" wp14:anchorId="44B7C528" wp14:editId="59136480">
                  <wp:extent cx="1356827" cy="903868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ueens.guard.buck.palace.arp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827" cy="903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1D10" w:rsidRPr="00F31D10" w:rsidRDefault="007B76DF" w:rsidP="00386C88">
            <w:pPr>
              <w:spacing w:line="256" w:lineRule="auto"/>
              <w:jc w:val="center"/>
              <w:rPr>
                <w:color w:val="000000" w:themeColor="text1"/>
                <w:szCs w:val="32"/>
                <w:lang w:val="fr-FR"/>
              </w:rPr>
            </w:pPr>
            <w:r>
              <w:rPr>
                <w:color w:val="000000" w:themeColor="text1"/>
                <w:szCs w:val="32"/>
                <w:lang w:val="fr-FR"/>
              </w:rPr>
              <w:t xml:space="preserve">The </w:t>
            </w:r>
            <w:proofErr w:type="spellStart"/>
            <w:r>
              <w:rPr>
                <w:color w:val="000000" w:themeColor="text1"/>
                <w:szCs w:val="32"/>
                <w:lang w:val="fr-FR"/>
              </w:rPr>
              <w:t>Queen’s</w:t>
            </w:r>
            <w:proofErr w:type="spellEnd"/>
            <w:r>
              <w:rPr>
                <w:color w:val="000000" w:themeColor="text1"/>
                <w:szCs w:val="32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Cs w:val="32"/>
                <w:lang w:val="fr-FR"/>
              </w:rPr>
              <w:t>guards</w:t>
            </w:r>
            <w:proofErr w:type="spellEnd"/>
            <w:r w:rsidR="00F31D10" w:rsidRPr="00F31D10">
              <w:rPr>
                <w:color w:val="000000" w:themeColor="text1"/>
                <w:szCs w:val="32"/>
                <w:lang w:val="fr-FR"/>
              </w:rPr>
              <w:t xml:space="preserve"> (</w:t>
            </w:r>
            <w:proofErr w:type="spellStart"/>
            <w:r w:rsidR="00F31D10" w:rsidRPr="00F31D10">
              <w:rPr>
                <w:color w:val="000000" w:themeColor="text1"/>
                <w:szCs w:val="32"/>
                <w:lang w:val="fr-FR"/>
              </w:rPr>
              <w:t>England</w:t>
            </w:r>
            <w:proofErr w:type="spellEnd"/>
            <w:r w:rsidR="00F31D10" w:rsidRPr="00F31D10">
              <w:rPr>
                <w:color w:val="000000" w:themeColor="text1"/>
                <w:szCs w:val="32"/>
                <w:lang w:val="fr-FR"/>
              </w:rPr>
              <w:t>)</w:t>
            </w:r>
          </w:p>
        </w:tc>
        <w:tc>
          <w:tcPr>
            <w:tcW w:w="1206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F31D10" w:rsidRPr="00F31D10" w:rsidRDefault="00F31D10" w:rsidP="00386C88">
            <w:pPr>
              <w:numPr>
                <w:ilvl w:val="0"/>
                <w:numId w:val="2"/>
              </w:numPr>
              <w:spacing w:line="256" w:lineRule="auto"/>
              <w:ind w:left="504"/>
              <w:rPr>
                <w:color w:val="000000" w:themeColor="text1"/>
                <w:szCs w:val="32"/>
                <w:lang w:val="fr-FR"/>
              </w:rPr>
            </w:pPr>
            <w:r w:rsidRPr="00F31D10">
              <w:rPr>
                <w:color w:val="000000" w:themeColor="text1"/>
                <w:szCs w:val="32"/>
                <w:lang w:val="fr-FR"/>
              </w:rPr>
              <w:t xml:space="preserve">Ils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</w:p>
        </w:tc>
      </w:tr>
      <w:tr w:rsidR="007310CC" w:rsidRPr="00F31D10" w:rsidTr="00386C88">
        <w:trPr>
          <w:trHeight w:val="338"/>
          <w:tblCellSpacing w:w="30" w:type="dxa"/>
        </w:trPr>
        <w:tc>
          <w:tcPr>
            <w:tcW w:w="1236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F31D10" w:rsidRPr="00F31D10" w:rsidRDefault="007B76DF" w:rsidP="00386C88">
            <w:pPr>
              <w:spacing w:line="256" w:lineRule="auto"/>
              <w:jc w:val="center"/>
              <w:rPr>
                <w:rFonts w:cstheme="minorBidi"/>
                <w:color w:val="000000" w:themeColor="text1"/>
                <w:szCs w:val="32"/>
                <w:lang w:val="fr-FR"/>
              </w:rPr>
            </w:pPr>
            <w:r>
              <w:rPr>
                <w:rFonts w:cstheme="minorBidi"/>
                <w:noProof/>
                <w:color w:val="000000" w:themeColor="text1"/>
                <w:szCs w:val="32"/>
              </w:rPr>
              <w:drawing>
                <wp:inline distT="0" distB="0" distL="0" distR="0" wp14:anchorId="58035B97" wp14:editId="13DD8893">
                  <wp:extent cx="1123950" cy="843019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rapov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843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1D10" w:rsidRPr="00F31D10" w:rsidRDefault="00F31D10" w:rsidP="00386C88">
            <w:pPr>
              <w:spacing w:line="256" w:lineRule="auto"/>
              <w:jc w:val="center"/>
              <w:rPr>
                <w:color w:val="000000" w:themeColor="text1"/>
                <w:szCs w:val="32"/>
                <w:lang w:val="fr-FR"/>
              </w:rPr>
            </w:pPr>
            <w:r w:rsidRPr="00F31D10">
              <w:rPr>
                <w:color w:val="000000" w:themeColor="text1"/>
                <w:szCs w:val="32"/>
                <w:lang w:val="fr-FR"/>
              </w:rPr>
              <w:t xml:space="preserve">Maria </w:t>
            </w:r>
            <w:proofErr w:type="spellStart"/>
            <w:r w:rsidRPr="00F31D10">
              <w:rPr>
                <w:color w:val="000000" w:themeColor="text1"/>
                <w:szCs w:val="32"/>
                <w:lang w:val="fr-FR"/>
              </w:rPr>
              <w:t>Sharapova</w:t>
            </w:r>
            <w:proofErr w:type="spellEnd"/>
            <w:r w:rsidRPr="00F31D10">
              <w:rPr>
                <w:color w:val="000000" w:themeColor="text1"/>
                <w:szCs w:val="32"/>
                <w:lang w:val="fr-FR"/>
              </w:rPr>
              <w:t xml:space="preserve"> (</w:t>
            </w:r>
            <w:proofErr w:type="spellStart"/>
            <w:r w:rsidRPr="00F31D10">
              <w:rPr>
                <w:color w:val="000000" w:themeColor="text1"/>
                <w:szCs w:val="32"/>
                <w:lang w:val="fr-FR"/>
              </w:rPr>
              <w:t>Russia</w:t>
            </w:r>
            <w:proofErr w:type="spellEnd"/>
            <w:r w:rsidRPr="00F31D10">
              <w:rPr>
                <w:color w:val="000000" w:themeColor="text1"/>
                <w:szCs w:val="32"/>
                <w:lang w:val="fr-FR"/>
              </w:rPr>
              <w:t>)</w:t>
            </w:r>
          </w:p>
        </w:tc>
        <w:tc>
          <w:tcPr>
            <w:tcW w:w="1050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F31D10" w:rsidRPr="00F31D10" w:rsidRDefault="00F31D10" w:rsidP="00386C88">
            <w:pPr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Cs w:val="32"/>
                <w:lang w:val="fr-FR"/>
              </w:rPr>
            </w:pPr>
            <w:r w:rsidRPr="00F31D10">
              <w:rPr>
                <w:bCs/>
                <w:color w:val="000000" w:themeColor="text1"/>
                <w:szCs w:val="32"/>
                <w:lang w:val="fr-FR"/>
              </w:rPr>
              <w:t xml:space="preserve">Elle </w:t>
            </w:r>
            <w:r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Pr="001441E6">
              <w:rPr>
                <w:b/>
                <w:color w:val="0070C0"/>
                <w:u w:val="single"/>
              </w:rPr>
            </w:r>
            <w:r w:rsidRPr="001441E6">
              <w:rPr>
                <w:b/>
                <w:color w:val="0070C0"/>
                <w:u w:val="single"/>
              </w:rPr>
              <w:fldChar w:fldCharType="separate"/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noProof/>
                <w:color w:val="0070C0"/>
                <w:u w:val="single"/>
              </w:rPr>
              <w:t> </w:t>
            </w:r>
            <w:r w:rsidRPr="001441E6">
              <w:rPr>
                <w:b/>
                <w:color w:val="0070C0"/>
                <w:u w:val="single"/>
              </w:rPr>
              <w:fldChar w:fldCharType="end"/>
            </w:r>
          </w:p>
        </w:tc>
        <w:tc>
          <w:tcPr>
            <w:tcW w:w="1356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F31D10" w:rsidRPr="00F31D10" w:rsidRDefault="00CD28B7" w:rsidP="00386C88">
            <w:pPr>
              <w:spacing w:line="256" w:lineRule="auto"/>
              <w:jc w:val="center"/>
              <w:rPr>
                <w:rFonts w:cstheme="minorBidi"/>
                <w:color w:val="000000" w:themeColor="text1"/>
                <w:szCs w:val="32"/>
                <w:lang w:val="fr-FR"/>
              </w:rPr>
            </w:pPr>
            <w:r>
              <w:rPr>
                <w:rFonts w:cstheme="minorBidi"/>
                <w:noProof/>
                <w:color w:val="000000" w:themeColor="text1"/>
                <w:szCs w:val="32"/>
              </w:rPr>
              <w:drawing>
                <wp:inline distT="0" distB="0" distL="0" distR="0" wp14:anchorId="34CD2547" wp14:editId="3D1BDF46">
                  <wp:extent cx="1604652" cy="1093541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A_basketball_team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777" cy="1094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1D10" w:rsidRPr="00F31D10" w:rsidRDefault="00CD28B7" w:rsidP="00386C88">
            <w:pPr>
              <w:spacing w:line="256" w:lineRule="auto"/>
              <w:jc w:val="center"/>
              <w:rPr>
                <w:color w:val="000000" w:themeColor="text1"/>
                <w:szCs w:val="32"/>
                <w:lang w:val="fr-FR"/>
              </w:rPr>
            </w:pPr>
            <w:r>
              <w:rPr>
                <w:color w:val="000000" w:themeColor="text1"/>
                <w:szCs w:val="32"/>
                <w:lang w:val="fr-FR"/>
              </w:rPr>
              <w:t xml:space="preserve">American </w:t>
            </w:r>
            <w:proofErr w:type="spellStart"/>
            <w:r>
              <w:rPr>
                <w:color w:val="000000" w:themeColor="text1"/>
                <w:szCs w:val="32"/>
                <w:lang w:val="fr-FR"/>
              </w:rPr>
              <w:t>Men’s</w:t>
            </w:r>
            <w:proofErr w:type="spellEnd"/>
            <w:r>
              <w:rPr>
                <w:color w:val="000000" w:themeColor="text1"/>
                <w:szCs w:val="32"/>
                <w:lang w:val="fr-FR"/>
              </w:rPr>
              <w:t xml:space="preserve"> </w:t>
            </w:r>
            <w:r>
              <w:rPr>
                <w:color w:val="000000" w:themeColor="text1"/>
                <w:szCs w:val="32"/>
                <w:lang w:val="fr-FR"/>
              </w:rPr>
              <w:lastRenderedPageBreak/>
              <w:t xml:space="preserve">Basketball </w:t>
            </w:r>
            <w:r w:rsidR="00F31D10" w:rsidRPr="00F31D10">
              <w:rPr>
                <w:color w:val="000000" w:themeColor="text1"/>
                <w:szCs w:val="32"/>
                <w:lang w:val="fr-FR"/>
              </w:rPr>
              <w:t>Team</w:t>
            </w:r>
          </w:p>
        </w:tc>
        <w:tc>
          <w:tcPr>
            <w:tcW w:w="1206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shd w:val="clear" w:color="auto" w:fill="FFFFFF"/>
            <w:vAlign w:val="center"/>
            <w:hideMark/>
          </w:tcPr>
          <w:p w:rsidR="00F31D10" w:rsidRPr="00F31D10" w:rsidRDefault="00C94B95" w:rsidP="00386C88">
            <w:pPr>
              <w:numPr>
                <w:ilvl w:val="0"/>
                <w:numId w:val="2"/>
              </w:numPr>
              <w:spacing w:line="256" w:lineRule="auto"/>
              <w:ind w:left="504"/>
              <w:rPr>
                <w:color w:val="000000" w:themeColor="text1"/>
                <w:szCs w:val="32"/>
                <w:lang w:val="fr-FR"/>
              </w:rPr>
            </w:pPr>
            <w:r>
              <w:rPr>
                <w:bCs/>
                <w:color w:val="000000" w:themeColor="text1"/>
                <w:szCs w:val="32"/>
                <w:lang w:val="fr-FR"/>
              </w:rPr>
              <w:lastRenderedPageBreak/>
              <w:t>Ils</w:t>
            </w:r>
            <w:r w:rsidR="00F31D10" w:rsidRPr="00F31D10">
              <w:rPr>
                <w:bCs/>
                <w:color w:val="000000" w:themeColor="text1"/>
                <w:szCs w:val="32"/>
                <w:lang w:val="fr-FR"/>
              </w:rPr>
              <w:t xml:space="preserve"> </w:t>
            </w:r>
            <w:r w:rsidR="00F31D10" w:rsidRPr="001441E6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1D10" w:rsidRPr="001441E6">
              <w:rPr>
                <w:b/>
                <w:color w:val="0070C0"/>
                <w:u w:val="single"/>
              </w:rPr>
              <w:instrText xml:space="preserve"> FORMTEXT </w:instrText>
            </w:r>
            <w:r w:rsidR="00F31D10" w:rsidRPr="001441E6">
              <w:rPr>
                <w:b/>
                <w:color w:val="0070C0"/>
                <w:u w:val="single"/>
              </w:rPr>
            </w:r>
            <w:r w:rsidR="00F31D10" w:rsidRPr="001441E6">
              <w:rPr>
                <w:b/>
                <w:color w:val="0070C0"/>
                <w:u w:val="single"/>
              </w:rPr>
              <w:fldChar w:fldCharType="separate"/>
            </w:r>
            <w:r w:rsidR="00F31D10" w:rsidRPr="001441E6">
              <w:rPr>
                <w:b/>
                <w:noProof/>
                <w:color w:val="0070C0"/>
                <w:u w:val="single"/>
              </w:rPr>
              <w:t> </w:t>
            </w:r>
            <w:r w:rsidR="00F31D10" w:rsidRPr="001441E6">
              <w:rPr>
                <w:b/>
                <w:noProof/>
                <w:color w:val="0070C0"/>
                <w:u w:val="single"/>
              </w:rPr>
              <w:t> </w:t>
            </w:r>
            <w:r w:rsidR="00F31D10" w:rsidRPr="001441E6">
              <w:rPr>
                <w:b/>
                <w:noProof/>
                <w:color w:val="0070C0"/>
                <w:u w:val="single"/>
              </w:rPr>
              <w:t> </w:t>
            </w:r>
            <w:r w:rsidR="00F31D10" w:rsidRPr="001441E6">
              <w:rPr>
                <w:b/>
                <w:noProof/>
                <w:color w:val="0070C0"/>
                <w:u w:val="single"/>
              </w:rPr>
              <w:t> </w:t>
            </w:r>
            <w:r w:rsidR="00F31D10" w:rsidRPr="001441E6">
              <w:rPr>
                <w:b/>
                <w:noProof/>
                <w:color w:val="0070C0"/>
                <w:u w:val="single"/>
              </w:rPr>
              <w:t> </w:t>
            </w:r>
            <w:r w:rsidR="00F31D10" w:rsidRPr="001441E6">
              <w:rPr>
                <w:b/>
                <w:color w:val="0070C0"/>
                <w:u w:val="single"/>
              </w:rPr>
              <w:fldChar w:fldCharType="end"/>
            </w:r>
          </w:p>
        </w:tc>
      </w:tr>
    </w:tbl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p w:rsidR="00F31D10" w:rsidRDefault="00F31D10" w:rsidP="005412F3">
      <w:pPr>
        <w:pStyle w:val="NoSpacing"/>
      </w:pPr>
    </w:p>
    <w:sectPr w:rsidR="00F31D10" w:rsidSect="001441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05927"/>
    <w:multiLevelType w:val="hybridMultilevel"/>
    <w:tmpl w:val="C2EA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433D1"/>
    <w:multiLevelType w:val="hybridMultilevel"/>
    <w:tmpl w:val="345AD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004E9D"/>
    <w:rsid w:val="001441E6"/>
    <w:rsid w:val="002936CF"/>
    <w:rsid w:val="00386C88"/>
    <w:rsid w:val="004938FF"/>
    <w:rsid w:val="00511C9B"/>
    <w:rsid w:val="005412F3"/>
    <w:rsid w:val="005436ED"/>
    <w:rsid w:val="006C55AB"/>
    <w:rsid w:val="007310CC"/>
    <w:rsid w:val="0073274C"/>
    <w:rsid w:val="007416AA"/>
    <w:rsid w:val="007B76DF"/>
    <w:rsid w:val="008A2CAB"/>
    <w:rsid w:val="009040B2"/>
    <w:rsid w:val="00995E2A"/>
    <w:rsid w:val="00A32AA6"/>
    <w:rsid w:val="00A85098"/>
    <w:rsid w:val="00BF23F2"/>
    <w:rsid w:val="00C403BF"/>
    <w:rsid w:val="00C94B95"/>
    <w:rsid w:val="00CD1BB1"/>
    <w:rsid w:val="00CD28B7"/>
    <w:rsid w:val="00DC1C17"/>
    <w:rsid w:val="00DD1000"/>
    <w:rsid w:val="00F155C4"/>
    <w:rsid w:val="00F31D10"/>
    <w:rsid w:val="00FA6994"/>
    <w:rsid w:val="00FC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5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5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Walker, Rachel</cp:lastModifiedBy>
  <cp:revision>10</cp:revision>
  <dcterms:created xsi:type="dcterms:W3CDTF">2015-02-02T18:37:00Z</dcterms:created>
  <dcterms:modified xsi:type="dcterms:W3CDTF">2018-02-15T14:23:00Z</dcterms:modified>
</cp:coreProperties>
</file>