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00272C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1</w:t>
      </w:r>
      <w:r w:rsidR="001441E6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 xml:space="preserve">3 </w:t>
      </w:r>
      <w:r w:rsidRPr="0000272C">
        <w:rPr>
          <w:color w:val="0070C0"/>
          <w:sz w:val="52"/>
          <w:szCs w:val="52"/>
        </w:rPr>
        <w:t xml:space="preserve">Questions </w:t>
      </w:r>
      <w:proofErr w:type="spellStart"/>
      <w:r w:rsidRPr="0000272C">
        <w:rPr>
          <w:color w:val="0070C0"/>
          <w:sz w:val="52"/>
          <w:szCs w:val="52"/>
        </w:rPr>
        <w:t>Personelles</w:t>
      </w:r>
      <w:proofErr w:type="spellEnd"/>
      <w:r w:rsidR="001441E6" w:rsidRPr="006C55AB">
        <w:rPr>
          <w:color w:val="0070C0"/>
          <w:sz w:val="52"/>
          <w:szCs w:val="52"/>
        </w:rPr>
        <w:t xml:space="preserve"> </w:t>
      </w:r>
    </w:p>
    <w:p w:rsidR="001441E6" w:rsidRDefault="001441E6"/>
    <w:p w:rsidR="0000272C" w:rsidRPr="0000272C" w:rsidRDefault="0000272C">
      <w:r w:rsidRPr="0000272C">
        <w:t>Answer the following personal questions in complete sentences.  While it is fine to look up individual words that you do not understand, you are not to use a translator to assist you.</w:t>
      </w:r>
    </w:p>
    <w:p w:rsidR="0000272C" w:rsidRPr="0000272C" w:rsidRDefault="0000272C"/>
    <w:p w:rsidR="0000272C" w:rsidRPr="0000272C" w:rsidRDefault="0000272C" w:rsidP="0000272C">
      <w:r w:rsidRPr="0000272C">
        <w:t>EXAMPLE</w:t>
      </w:r>
    </w:p>
    <w:p w:rsidR="0000272C" w:rsidRPr="0000272C" w:rsidRDefault="0000272C" w:rsidP="0000272C">
      <w:r w:rsidRPr="0000272C">
        <w:t>Question: Avec quoi</w:t>
      </w:r>
      <w:r w:rsidR="00DE0063">
        <w:t xml:space="preserve"> </w:t>
      </w:r>
      <w:proofErr w:type="spellStart"/>
      <w:r w:rsidR="00DE0063">
        <w:t>est-ce</w:t>
      </w:r>
      <w:proofErr w:type="spellEnd"/>
      <w:r w:rsidR="00DE0063">
        <w:t xml:space="preserve"> que</w:t>
      </w:r>
      <w:bookmarkStart w:id="1" w:name="_GoBack"/>
      <w:bookmarkEnd w:id="1"/>
      <w:r w:rsidRPr="0000272C">
        <w:t xml:space="preserve"> </w:t>
      </w:r>
      <w:proofErr w:type="spellStart"/>
      <w:r w:rsidRPr="0000272C">
        <w:t>tu</w:t>
      </w:r>
      <w:proofErr w:type="spellEnd"/>
      <w:r w:rsidRPr="0000272C">
        <w:t xml:space="preserve"> </w:t>
      </w:r>
      <w:proofErr w:type="spellStart"/>
      <w:r w:rsidRPr="0000272C">
        <w:t>t'essuies</w:t>
      </w:r>
      <w:proofErr w:type="spellEnd"/>
      <w:r w:rsidRPr="0000272C">
        <w:t>?</w:t>
      </w:r>
    </w:p>
    <w:p w:rsidR="0000272C" w:rsidRDefault="0000272C" w:rsidP="0000272C">
      <w:r w:rsidRPr="0000272C">
        <w:t xml:space="preserve">Response: Je </w:t>
      </w:r>
      <w:proofErr w:type="spellStart"/>
      <w:r w:rsidRPr="0000272C">
        <w:t>m'essuie</w:t>
      </w:r>
      <w:proofErr w:type="spellEnd"/>
      <w:r w:rsidRPr="0000272C">
        <w:t xml:space="preserve"> avec </w:t>
      </w:r>
      <w:proofErr w:type="spellStart"/>
      <w:r w:rsidRPr="0000272C">
        <w:t>une</w:t>
      </w:r>
      <w:proofErr w:type="spellEnd"/>
      <w:r w:rsidRPr="0000272C">
        <w:t xml:space="preserve"> serviette.</w:t>
      </w:r>
    </w:p>
    <w:p w:rsidR="0000272C" w:rsidRPr="0000272C" w:rsidRDefault="0000272C" w:rsidP="0000272C"/>
    <w:p w:rsidR="0000272C" w:rsidRPr="0000272C" w:rsidRDefault="0000272C" w:rsidP="0000272C"/>
    <w:p w:rsidR="0000272C" w:rsidRPr="0000272C" w:rsidRDefault="0000272C" w:rsidP="0000272C">
      <w:pPr>
        <w:numPr>
          <w:ilvl w:val="0"/>
          <w:numId w:val="2"/>
        </w:numPr>
        <w:spacing w:after="160" w:line="259" w:lineRule="auto"/>
        <w:rPr>
          <w:rFonts w:cs="Arial"/>
          <w:color w:val="000000"/>
          <w:lang w:val="fr-FR"/>
        </w:rPr>
      </w:pPr>
      <w:r w:rsidRPr="0000272C">
        <w:rPr>
          <w:rFonts w:cs="Arial"/>
          <w:lang w:val="fr-FR"/>
        </w:rPr>
        <w:t>En général, est-ce que les enfants se couchent tôt ou tard?</w:t>
      </w:r>
      <w:r>
        <w:rPr>
          <w:rFonts w:cs="Arial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00272C" w:rsidRPr="0000272C" w:rsidRDefault="0000272C" w:rsidP="0000272C">
      <w:pPr>
        <w:rPr>
          <w:rFonts w:cs="Arial"/>
          <w:lang w:val="fr-FR"/>
        </w:rPr>
      </w:pPr>
    </w:p>
    <w:p w:rsidR="0000272C" w:rsidRPr="0000272C" w:rsidRDefault="0000272C" w:rsidP="0000272C">
      <w:pPr>
        <w:numPr>
          <w:ilvl w:val="0"/>
          <w:numId w:val="2"/>
        </w:numPr>
        <w:spacing w:after="160" w:line="259" w:lineRule="auto"/>
        <w:rPr>
          <w:rFonts w:cs="Arial"/>
          <w:color w:val="000000"/>
          <w:lang w:val="fr-FR"/>
        </w:rPr>
      </w:pPr>
      <w:r w:rsidRPr="0000272C">
        <w:rPr>
          <w:rFonts w:cs="Arial"/>
          <w:color w:val="000000"/>
          <w:lang w:val="fr-FR"/>
        </w:rPr>
        <w:t xml:space="preserve">Normalement, est-ce que tu </w:t>
      </w:r>
      <w:r w:rsidR="005465D2">
        <w:rPr>
          <w:rFonts w:cs="Arial"/>
          <w:color w:val="000000"/>
          <w:lang w:val="fr-FR"/>
        </w:rPr>
        <w:t xml:space="preserve">te </w:t>
      </w:r>
      <w:r w:rsidRPr="0000272C">
        <w:rPr>
          <w:rFonts w:cs="Arial"/>
          <w:color w:val="000000"/>
          <w:lang w:val="fr-FR"/>
        </w:rPr>
        <w:t>sèches les cheveux avec une serviette ou avec</w:t>
      </w:r>
      <w:r>
        <w:rPr>
          <w:rFonts w:cs="Arial"/>
          <w:color w:val="000000"/>
          <w:lang w:val="fr-FR"/>
        </w:rPr>
        <w:t xml:space="preserve"> un séchoir</w:t>
      </w:r>
      <w:r w:rsidRPr="0000272C">
        <w:rPr>
          <w:rFonts w:cs="Arial"/>
          <w:color w:val="000000"/>
          <w:lang w:val="fr-FR"/>
        </w:rPr>
        <w:t xml:space="preserve">?  </w:t>
      </w:r>
      <w:r>
        <w:rPr>
          <w:rFonts w:cs="Arial"/>
          <w:color w:val="000000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00272C" w:rsidRPr="0000272C" w:rsidRDefault="0000272C" w:rsidP="0000272C">
      <w:pPr>
        <w:rPr>
          <w:rFonts w:cs="Arial"/>
          <w:color w:val="000000"/>
          <w:lang w:val="fr-FR"/>
        </w:rPr>
      </w:pPr>
      <w:r w:rsidRPr="0000272C">
        <w:rPr>
          <w:rFonts w:cs="Arial"/>
          <w:color w:val="000000"/>
          <w:lang w:val="fr-FR"/>
        </w:rPr>
        <w:t xml:space="preserve">              </w:t>
      </w:r>
    </w:p>
    <w:p w:rsidR="0000272C" w:rsidRPr="0000272C" w:rsidRDefault="0000272C" w:rsidP="0000272C">
      <w:pPr>
        <w:numPr>
          <w:ilvl w:val="0"/>
          <w:numId w:val="2"/>
        </w:numPr>
        <w:spacing w:after="160" w:line="259" w:lineRule="auto"/>
        <w:rPr>
          <w:rFonts w:cs="Arial"/>
          <w:color w:val="000000"/>
          <w:lang w:val="fr-FR"/>
        </w:rPr>
      </w:pPr>
      <w:r w:rsidRPr="0000272C">
        <w:rPr>
          <w:rFonts w:cs="Arial"/>
          <w:color w:val="000000"/>
          <w:lang w:val="fr-FR"/>
        </w:rPr>
        <w:t xml:space="preserve"> Avec quoi est-ce qu’on</w:t>
      </w:r>
      <w:r w:rsidRPr="0000272C">
        <w:rPr>
          <w:rFonts w:cs="Arial"/>
          <w:color w:val="000000"/>
          <w:vertAlign w:val="superscript"/>
          <w:lang w:val="fr-FR"/>
        </w:rPr>
        <w:footnoteReference w:id="1"/>
      </w:r>
      <w:r w:rsidRPr="0000272C">
        <w:rPr>
          <w:rFonts w:cs="Arial"/>
          <w:color w:val="000000"/>
          <w:lang w:val="fr-FR"/>
        </w:rPr>
        <w:t xml:space="preserve"> se lave la figure?</w:t>
      </w:r>
      <w:r>
        <w:rPr>
          <w:rFonts w:cs="Arial"/>
          <w:color w:val="000000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00272C" w:rsidRPr="0000272C" w:rsidRDefault="0000272C" w:rsidP="0000272C">
      <w:pPr>
        <w:ind w:left="360"/>
        <w:rPr>
          <w:rFonts w:cs="Arial"/>
          <w:color w:val="000000"/>
          <w:lang w:val="fr-FR"/>
        </w:rPr>
      </w:pPr>
    </w:p>
    <w:p w:rsidR="0000272C" w:rsidRPr="0000272C" w:rsidRDefault="0000272C" w:rsidP="0000272C">
      <w:pPr>
        <w:numPr>
          <w:ilvl w:val="0"/>
          <w:numId w:val="2"/>
        </w:numPr>
        <w:spacing w:after="160" w:line="259" w:lineRule="auto"/>
        <w:rPr>
          <w:rFonts w:cs="Arial"/>
          <w:color w:val="000000"/>
          <w:lang w:val="fr-FR"/>
        </w:rPr>
      </w:pPr>
      <w:r w:rsidRPr="0000272C">
        <w:rPr>
          <w:rFonts w:cs="Arial"/>
          <w:color w:val="000000"/>
          <w:lang w:val="fr-FR"/>
        </w:rPr>
        <w:t xml:space="preserve"> À quelle heure est-</w:t>
      </w:r>
      <w:r>
        <w:rPr>
          <w:rFonts w:cs="Arial"/>
          <w:color w:val="000000"/>
          <w:lang w:val="fr-FR"/>
        </w:rPr>
        <w:t>ce que tu te réveilles le matin</w:t>
      </w:r>
      <w:r w:rsidRPr="0000272C">
        <w:rPr>
          <w:rFonts w:cs="Arial"/>
          <w:color w:val="000000"/>
          <w:lang w:val="fr-FR"/>
        </w:rPr>
        <w:t xml:space="preserve">? 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00272C" w:rsidRPr="0000272C" w:rsidRDefault="0000272C" w:rsidP="0000272C">
      <w:pPr>
        <w:rPr>
          <w:rFonts w:cs="Arial"/>
          <w:color w:val="000000"/>
          <w:lang w:val="fr-FR"/>
        </w:rPr>
      </w:pPr>
    </w:p>
    <w:p w:rsidR="0000272C" w:rsidRPr="0000272C" w:rsidRDefault="0000272C" w:rsidP="0000272C">
      <w:pPr>
        <w:numPr>
          <w:ilvl w:val="0"/>
          <w:numId w:val="2"/>
        </w:numPr>
        <w:spacing w:after="160" w:line="259" w:lineRule="auto"/>
        <w:rPr>
          <w:rFonts w:cs="Arial"/>
          <w:color w:val="000000"/>
          <w:lang w:val="fr-FR"/>
        </w:rPr>
      </w:pPr>
      <w:r w:rsidRPr="0000272C">
        <w:rPr>
          <w:rFonts w:cs="Arial"/>
          <w:color w:val="000000"/>
          <w:lang w:val="fr-FR"/>
        </w:rPr>
        <w:t xml:space="preserve"> En général, avec quoi</w:t>
      </w:r>
      <w:r>
        <w:rPr>
          <w:rFonts w:cs="Arial"/>
          <w:color w:val="000000"/>
          <w:lang w:val="fr-FR"/>
        </w:rPr>
        <w:t xml:space="preserve"> est-ce que nous nous regardons</w:t>
      </w:r>
      <w:r w:rsidRPr="0000272C">
        <w:rPr>
          <w:rFonts w:cs="Arial"/>
          <w:color w:val="000000"/>
          <w:lang w:val="fr-FR"/>
        </w:rPr>
        <w:t>?</w:t>
      </w:r>
      <w:r>
        <w:rPr>
          <w:rFonts w:cs="Arial"/>
          <w:color w:val="000000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00272C" w:rsidRPr="0000272C" w:rsidRDefault="0000272C" w:rsidP="0000272C">
      <w:pPr>
        <w:rPr>
          <w:rFonts w:cs="Arial"/>
          <w:color w:val="000000"/>
          <w:lang w:val="fr-FR"/>
        </w:rPr>
      </w:pPr>
    </w:p>
    <w:p w:rsidR="0000272C" w:rsidRPr="0000272C" w:rsidRDefault="0000272C" w:rsidP="0000272C">
      <w:pPr>
        <w:rPr>
          <w:rFonts w:cs="Arial"/>
          <w:color w:val="000000"/>
          <w:lang w:val="fr-FR"/>
        </w:rPr>
      </w:pPr>
    </w:p>
    <w:p w:rsidR="0000272C" w:rsidRPr="0000272C" w:rsidRDefault="0000272C" w:rsidP="0000272C">
      <w:pPr>
        <w:rPr>
          <w:rFonts w:cs="Arial"/>
          <w:color w:val="000000"/>
          <w:sz w:val="22"/>
          <w:szCs w:val="22"/>
          <w:lang w:val="fr-FR"/>
        </w:rPr>
      </w:pPr>
    </w:p>
    <w:p w:rsidR="0000272C" w:rsidRDefault="0000272C" w:rsidP="0000272C"/>
    <w:p w:rsidR="0000272C" w:rsidRPr="00F761B4" w:rsidRDefault="0000272C" w:rsidP="0000272C">
      <w:pPr>
        <w:pStyle w:val="NoSpacing"/>
        <w:ind w:left="360"/>
        <w:rPr>
          <w:rFonts w:cs="Arial"/>
          <w:color w:val="000000"/>
          <w:lang w:val="fr-FR"/>
        </w:rPr>
      </w:pPr>
    </w:p>
    <w:p w:rsidR="0000272C" w:rsidRPr="0000272C" w:rsidRDefault="0000272C" w:rsidP="0000272C">
      <w:pPr>
        <w:spacing w:after="160" w:line="259" w:lineRule="auto"/>
        <w:rPr>
          <w:rFonts w:cs="Arial"/>
          <w:color w:val="000000"/>
          <w:sz w:val="22"/>
          <w:szCs w:val="22"/>
          <w:lang w:val="fr-FR"/>
        </w:rPr>
      </w:pPr>
    </w:p>
    <w:p w:rsidR="00CD1BB1" w:rsidRPr="00CD1BB1" w:rsidRDefault="00CD1BB1" w:rsidP="008A2CAB">
      <w:pPr>
        <w:tabs>
          <w:tab w:val="left" w:pos="270"/>
          <w:tab w:val="left" w:pos="450"/>
        </w:tabs>
        <w:spacing w:line="480" w:lineRule="auto"/>
        <w:ind w:left="273"/>
        <w:rPr>
          <w:sz w:val="28"/>
          <w:szCs w:val="28"/>
        </w:rPr>
      </w:pPr>
    </w:p>
    <w:p w:rsidR="00CD1BB1" w:rsidRPr="00CD1BB1" w:rsidRDefault="00CD1BB1" w:rsidP="00A32AA6">
      <w:pPr>
        <w:tabs>
          <w:tab w:val="left" w:pos="450"/>
        </w:tabs>
      </w:pPr>
    </w:p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2C" w:rsidRDefault="0000272C" w:rsidP="0000272C">
      <w:r>
        <w:separator/>
      </w:r>
    </w:p>
  </w:endnote>
  <w:endnote w:type="continuationSeparator" w:id="0">
    <w:p w:rsidR="0000272C" w:rsidRDefault="0000272C" w:rsidP="0000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2C" w:rsidRDefault="0000272C" w:rsidP="0000272C">
      <w:r>
        <w:separator/>
      </w:r>
    </w:p>
  </w:footnote>
  <w:footnote w:type="continuationSeparator" w:id="0">
    <w:p w:rsidR="0000272C" w:rsidRDefault="0000272C" w:rsidP="0000272C">
      <w:r>
        <w:continuationSeparator/>
      </w:r>
    </w:p>
  </w:footnote>
  <w:footnote w:id="1">
    <w:p w:rsidR="0000272C" w:rsidRDefault="0000272C" w:rsidP="000027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1F77">
        <w:rPr>
          <w:i/>
        </w:rPr>
        <w:t xml:space="preserve">On </w:t>
      </w:r>
      <w:r>
        <w:t>is a pronoun which can be translated as one, someone, or a person.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1349"/>
    <w:multiLevelType w:val="hybridMultilevel"/>
    <w:tmpl w:val="44222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169FB"/>
    <w:multiLevelType w:val="hybridMultilevel"/>
    <w:tmpl w:val="27F09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87AD0"/>
    <w:multiLevelType w:val="hybridMultilevel"/>
    <w:tmpl w:val="8116C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10461"/>
    <w:multiLevelType w:val="hybridMultilevel"/>
    <w:tmpl w:val="44222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272C"/>
    <w:rsid w:val="001441E6"/>
    <w:rsid w:val="002936CF"/>
    <w:rsid w:val="004938FF"/>
    <w:rsid w:val="00511C9B"/>
    <w:rsid w:val="005436ED"/>
    <w:rsid w:val="005465D2"/>
    <w:rsid w:val="006C55AB"/>
    <w:rsid w:val="0073274C"/>
    <w:rsid w:val="008A2CAB"/>
    <w:rsid w:val="00A32AA6"/>
    <w:rsid w:val="00A74ED4"/>
    <w:rsid w:val="00A85098"/>
    <w:rsid w:val="00BF23F2"/>
    <w:rsid w:val="00C403BF"/>
    <w:rsid w:val="00C8677F"/>
    <w:rsid w:val="00CD1BB1"/>
    <w:rsid w:val="00DC1C17"/>
    <w:rsid w:val="00DD1000"/>
    <w:rsid w:val="00DE0063"/>
    <w:rsid w:val="00EF4890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72C"/>
    <w:pPr>
      <w:spacing w:after="160" w:line="259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72C"/>
  </w:style>
  <w:style w:type="character" w:styleId="FootnoteReference">
    <w:name w:val="footnote reference"/>
    <w:uiPriority w:val="99"/>
    <w:semiHidden/>
    <w:unhideWhenUsed/>
    <w:rsid w:val="000027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72C"/>
    <w:pPr>
      <w:spacing w:after="160" w:line="259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72C"/>
  </w:style>
  <w:style w:type="character" w:styleId="FootnoteReference">
    <w:name w:val="footnote reference"/>
    <w:uiPriority w:val="99"/>
    <w:semiHidden/>
    <w:unhideWhenUsed/>
    <w:rsid w:val="00002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Howell, Jackie</cp:lastModifiedBy>
  <cp:revision>7</cp:revision>
  <dcterms:created xsi:type="dcterms:W3CDTF">2014-09-05T18:41:00Z</dcterms:created>
  <dcterms:modified xsi:type="dcterms:W3CDTF">2015-09-03T17:37:00Z</dcterms:modified>
</cp:coreProperties>
</file>