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A371B2" w:rsidP="00A371B2">
      <w:pPr>
        <w:pStyle w:val="Title"/>
      </w:pPr>
      <w:r>
        <w:t>3.06 BP Oil Spill</w:t>
      </w:r>
    </w:p>
    <w:p w:rsidR="00A371B2" w:rsidRDefault="00A371B2" w:rsidP="004C195A">
      <w:pPr>
        <w:rPr>
          <w:rStyle w:val="Strong"/>
        </w:rPr>
      </w:pPr>
      <w:r w:rsidRPr="00A371B2">
        <w:rPr>
          <w:rStyle w:val="Strong"/>
        </w:rPr>
        <w:t xml:space="preserve">Directions: Read </w:t>
      </w:r>
      <w:hyperlink r:id="rId6" w:history="1">
        <w:r w:rsidRPr="00A371B2">
          <w:rPr>
            <w:rStyle w:val="Hyperlink"/>
            <w:b/>
          </w:rPr>
          <w:t>Ocean Portal: Gulf Oil Spill</w:t>
        </w:r>
      </w:hyperlink>
      <w:r w:rsidRPr="00A371B2">
        <w:rPr>
          <w:rStyle w:val="Strong"/>
        </w:rPr>
        <w:t xml:space="preserve"> to learn about the BP oil spill that occurred in 2010. Answer the following questions about the spill and its effects on the ecosystems in the Gulf of Mexico.</w:t>
      </w:r>
    </w:p>
    <w:p w:rsidR="00A371B2" w:rsidRPr="00A371B2" w:rsidRDefault="00A371B2" w:rsidP="00A371B2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A371B2">
        <w:rPr>
          <w:rFonts w:eastAsia="Calibri" w:cs="Times New Roman"/>
          <w:color w:val="323232"/>
          <w:szCs w:val="24"/>
        </w:rPr>
        <w:t xml:space="preserve">How many gallons of oil were released into the Gulf of Mexico during the BP oil spill of 2010? 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1B2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A371B2">
        <w:rPr>
          <w:rFonts w:eastAsia="Calibri" w:cs="Times New Roman"/>
          <w:b/>
          <w:color w:val="0070C0"/>
          <w:szCs w:val="24"/>
          <w:u w:val="single"/>
        </w:rPr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end"/>
      </w:r>
      <w:r w:rsidRPr="00A371B2">
        <w:rPr>
          <w:rFonts w:eastAsia="Calibri" w:cs="Times New Roman"/>
          <w:b/>
          <w:color w:val="0070C0"/>
          <w:szCs w:val="24"/>
        </w:rPr>
        <w:t xml:space="preserve"> </w:t>
      </w:r>
    </w:p>
    <w:p w:rsidR="00A371B2" w:rsidRPr="00A371B2" w:rsidRDefault="00A371B2" w:rsidP="00A371B2">
      <w:pPr>
        <w:numPr>
          <w:ilvl w:val="0"/>
          <w:numId w:val="2"/>
        </w:numPr>
        <w:spacing w:before="240" w:after="0" w:line="360" w:lineRule="auto"/>
        <w:contextualSpacing/>
        <w:rPr>
          <w:rFonts w:eastAsia="Calibri" w:cs="Times New Roman"/>
          <w:color w:val="323232"/>
          <w:szCs w:val="24"/>
        </w:rPr>
      </w:pPr>
      <w:r w:rsidRPr="00A371B2">
        <w:rPr>
          <w:rFonts w:eastAsia="Calibri" w:cs="Times New Roman"/>
          <w:color w:val="323232"/>
          <w:szCs w:val="24"/>
        </w:rPr>
        <w:t xml:space="preserve">What caused the oil leak to occur? 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1B2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A371B2">
        <w:rPr>
          <w:rFonts w:eastAsia="Calibri" w:cs="Times New Roman"/>
          <w:b/>
          <w:color w:val="0070C0"/>
          <w:szCs w:val="24"/>
          <w:u w:val="single"/>
        </w:rPr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A371B2" w:rsidRPr="00A371B2" w:rsidRDefault="00A371B2" w:rsidP="00A371B2">
      <w:pPr>
        <w:numPr>
          <w:ilvl w:val="0"/>
          <w:numId w:val="2"/>
        </w:numPr>
        <w:spacing w:before="240" w:after="0" w:line="360" w:lineRule="auto"/>
        <w:contextualSpacing/>
        <w:rPr>
          <w:rFonts w:eastAsia="Calibri" w:cs="Times New Roman"/>
          <w:color w:val="323232"/>
          <w:szCs w:val="24"/>
        </w:rPr>
      </w:pPr>
      <w:r w:rsidRPr="00A371B2">
        <w:rPr>
          <w:rFonts w:eastAsia="Calibri" w:cs="Times New Roman"/>
          <w:color w:val="323232"/>
          <w:szCs w:val="24"/>
        </w:rPr>
        <w:t xml:space="preserve">What were some physical methods used to clean up the oil? 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1B2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A371B2">
        <w:rPr>
          <w:rFonts w:eastAsia="Calibri" w:cs="Times New Roman"/>
          <w:b/>
          <w:color w:val="0070C0"/>
          <w:szCs w:val="24"/>
          <w:u w:val="single"/>
        </w:rPr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A371B2" w:rsidRPr="00A371B2" w:rsidRDefault="00A371B2" w:rsidP="00A371B2">
      <w:pPr>
        <w:numPr>
          <w:ilvl w:val="0"/>
          <w:numId w:val="2"/>
        </w:numPr>
        <w:spacing w:before="240" w:after="0" w:line="360" w:lineRule="auto"/>
        <w:contextualSpacing/>
        <w:rPr>
          <w:rFonts w:eastAsia="Calibri" w:cs="Times New Roman"/>
          <w:color w:val="323232"/>
          <w:szCs w:val="24"/>
        </w:rPr>
      </w:pPr>
      <w:r w:rsidRPr="00A371B2">
        <w:rPr>
          <w:rFonts w:eastAsia="Calibri" w:cs="Times New Roman"/>
          <w:color w:val="323232"/>
          <w:szCs w:val="24"/>
        </w:rPr>
        <w:t xml:space="preserve">What were some chemical and biological methods used to clean up the oil? 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1B2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A371B2">
        <w:rPr>
          <w:rFonts w:eastAsia="Calibri" w:cs="Times New Roman"/>
          <w:b/>
          <w:color w:val="0070C0"/>
          <w:szCs w:val="24"/>
          <w:u w:val="single"/>
        </w:rPr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A7700C" w:rsidRPr="00A371B2" w:rsidRDefault="00A371B2" w:rsidP="00BB592F">
      <w:pPr>
        <w:numPr>
          <w:ilvl w:val="0"/>
          <w:numId w:val="2"/>
        </w:numPr>
        <w:spacing w:before="240" w:after="0" w:line="360" w:lineRule="auto"/>
        <w:contextualSpacing/>
        <w:rPr>
          <w:rStyle w:val="Emphasis"/>
          <w:rFonts w:eastAsia="Calibri" w:cs="Times New Roman"/>
          <w:b w:val="0"/>
          <w:iCs w:val="0"/>
          <w:color w:val="323232"/>
          <w:szCs w:val="24"/>
        </w:rPr>
      </w:pPr>
      <w:r w:rsidRPr="00A371B2">
        <w:rPr>
          <w:rFonts w:eastAsia="Calibri" w:cs="Times New Roman"/>
          <w:color w:val="323232"/>
          <w:szCs w:val="24"/>
        </w:rPr>
        <w:t xml:space="preserve">Explain some effects that were noticed immediately in the aquatic ecosystems along the Gulf of Mexico. 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1B2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A371B2">
        <w:rPr>
          <w:rFonts w:eastAsia="Calibri" w:cs="Times New Roman"/>
          <w:b/>
          <w:color w:val="0070C0"/>
          <w:szCs w:val="24"/>
          <w:u w:val="single"/>
        </w:rPr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ascii="Calibri" w:eastAsia="Calibri" w:hAnsi="Calibri" w:cs="Times New Roman"/>
          <w:noProof/>
          <w:color w:val="323232"/>
          <w:sz w:val="22"/>
          <w:u w:val="single"/>
        </w:rPr>
        <w:t> </w:t>
      </w:r>
      <w:r w:rsidRPr="00A371B2">
        <w:rPr>
          <w:rFonts w:eastAsia="Calibri" w:cs="Times New Roman"/>
          <w:b/>
          <w:color w:val="0070C0"/>
          <w:szCs w:val="24"/>
          <w:u w:val="single"/>
        </w:rPr>
        <w:fldChar w:fldCharType="end"/>
      </w:r>
      <w:bookmarkStart w:id="0" w:name="_GoBack"/>
      <w:bookmarkEnd w:id="0"/>
    </w:p>
    <w:sectPr w:rsidR="00A7700C" w:rsidRPr="00A371B2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9178C2"/>
    <w:rsid w:val="009807D0"/>
    <w:rsid w:val="009D5192"/>
    <w:rsid w:val="00A27B1D"/>
    <w:rsid w:val="00A371B2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A37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A37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ean.si.edu/gulf-oil-spi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2016-04-06T19:04:00Z</dcterms:created>
  <dcterms:modified xsi:type="dcterms:W3CDTF">2016-04-06T19:04:00Z</dcterms:modified>
</cp:coreProperties>
</file>