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B"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Name: </w:t>
      </w:r>
      <w:r w:rsidR="00EB51FB" w:rsidRPr="008D0530">
        <w:rPr>
          <w:rFonts w:ascii="Times New Roman" w:hAnsi="Times New Roman"/>
          <w:b/>
          <w:color w:val="0070C0"/>
          <w:sz w:val="24"/>
          <w:szCs w:val="24"/>
        </w:rPr>
        <w:fldChar w:fldCharType="begin">
          <w:ffData>
            <w:name w:val="Text1"/>
            <w:enabled/>
            <w:calcOnExit w:val="0"/>
            <w:textInput/>
          </w:ffData>
        </w:fldChar>
      </w:r>
      <w:bookmarkStart w:id="0" w:name="Text1"/>
      <w:r w:rsidRPr="008D0530">
        <w:rPr>
          <w:rFonts w:ascii="Times New Roman" w:hAnsi="Times New Roman"/>
          <w:b/>
          <w:color w:val="0070C0"/>
          <w:sz w:val="24"/>
          <w:szCs w:val="24"/>
        </w:rPr>
        <w:instrText xml:space="preserve"> FORMTEXT </w:instrText>
      </w:r>
      <w:r w:rsidR="00EB51FB" w:rsidRPr="008D0530">
        <w:rPr>
          <w:rFonts w:ascii="Times New Roman" w:hAnsi="Times New Roman"/>
          <w:b/>
          <w:color w:val="0070C0"/>
          <w:sz w:val="24"/>
          <w:szCs w:val="24"/>
        </w:rPr>
      </w:r>
      <w:r w:rsidR="00EB51FB"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EB51FB" w:rsidRPr="008D0530">
        <w:rPr>
          <w:rFonts w:ascii="Times New Roman" w:hAnsi="Times New Roman"/>
          <w:b/>
          <w:color w:val="0070C0"/>
          <w:sz w:val="24"/>
          <w:szCs w:val="24"/>
        </w:rPr>
        <w:fldChar w:fldCharType="end"/>
      </w:r>
      <w:bookmarkEnd w:id="0"/>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Date: </w:t>
      </w:r>
      <w:r w:rsidR="00EB51FB"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EB51FB" w:rsidRPr="008D0530">
        <w:rPr>
          <w:rFonts w:ascii="Times New Roman" w:hAnsi="Times New Roman"/>
          <w:b/>
          <w:color w:val="0070C0"/>
          <w:sz w:val="24"/>
          <w:szCs w:val="24"/>
        </w:rPr>
      </w:r>
      <w:r w:rsidR="00EB51FB"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EB51FB" w:rsidRPr="008D0530">
        <w:rPr>
          <w:rFonts w:ascii="Times New Roman" w:hAnsi="Times New Roman"/>
          <w:b/>
          <w:color w:val="0070C0"/>
          <w:sz w:val="24"/>
          <w:szCs w:val="24"/>
        </w:rPr>
        <w:fldChar w:fldCharType="end"/>
      </w:r>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School: </w:t>
      </w:r>
      <w:r w:rsidR="00EB51FB"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EB51FB" w:rsidRPr="008D0530">
        <w:rPr>
          <w:rFonts w:ascii="Times New Roman" w:hAnsi="Times New Roman"/>
          <w:b/>
          <w:color w:val="0070C0"/>
          <w:sz w:val="24"/>
          <w:szCs w:val="24"/>
        </w:rPr>
      </w:r>
      <w:r w:rsidR="00EB51FB"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EB51FB" w:rsidRPr="008D0530">
        <w:rPr>
          <w:rFonts w:ascii="Times New Roman" w:hAnsi="Times New Roman"/>
          <w:b/>
          <w:color w:val="0070C0"/>
          <w:sz w:val="24"/>
          <w:szCs w:val="24"/>
        </w:rPr>
        <w:fldChar w:fldCharType="end"/>
      </w:r>
    </w:p>
    <w:p w:rsidR="001441E6" w:rsidRPr="008D0530" w:rsidRDefault="001441E6" w:rsidP="0077481B">
      <w:pPr>
        <w:spacing w:after="0" w:line="360" w:lineRule="auto"/>
        <w:rPr>
          <w:rFonts w:ascii="Times New Roman" w:hAnsi="Times New Roman"/>
          <w:color w:val="0070C0"/>
          <w:sz w:val="24"/>
          <w:szCs w:val="24"/>
        </w:rPr>
      </w:pPr>
      <w:r w:rsidRPr="008D0530">
        <w:rPr>
          <w:rFonts w:ascii="Times New Roman" w:hAnsi="Times New Roman"/>
          <w:sz w:val="24"/>
          <w:szCs w:val="24"/>
        </w:rPr>
        <w:t xml:space="preserve">Facilitator: </w:t>
      </w:r>
      <w:r w:rsidR="00EB51FB"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EB51FB" w:rsidRPr="008D0530">
        <w:rPr>
          <w:rFonts w:ascii="Times New Roman" w:hAnsi="Times New Roman"/>
          <w:b/>
          <w:color w:val="0070C0"/>
          <w:sz w:val="24"/>
          <w:szCs w:val="24"/>
        </w:rPr>
      </w:r>
      <w:r w:rsidR="00EB51FB"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EB51FB" w:rsidRPr="008D0530">
        <w:rPr>
          <w:rFonts w:ascii="Times New Roman" w:hAnsi="Times New Roman"/>
          <w:b/>
          <w:color w:val="0070C0"/>
          <w:sz w:val="24"/>
          <w:szCs w:val="24"/>
        </w:rPr>
        <w:fldChar w:fldCharType="end"/>
      </w:r>
    </w:p>
    <w:p w:rsidR="003640E4" w:rsidRPr="008D0530" w:rsidRDefault="00302533" w:rsidP="007770F2">
      <w:pPr>
        <w:pStyle w:val="Heading1"/>
        <w:rPr>
          <w:b/>
          <w:sz w:val="36"/>
          <w:szCs w:val="36"/>
        </w:rPr>
      </w:pPr>
      <w:r>
        <w:rPr>
          <w:b/>
          <w:sz w:val="36"/>
          <w:szCs w:val="36"/>
        </w:rPr>
        <w:t>7.05 Soil Types Lab</w:t>
      </w:r>
    </w:p>
    <w:p w:rsidR="007770F2" w:rsidRDefault="00341816" w:rsidP="008B6419">
      <w:pPr>
        <w:pStyle w:val="Heading2"/>
        <w:spacing w:after="240"/>
        <w:rPr>
          <w:b w:val="0"/>
        </w:rPr>
      </w:pPr>
      <w:r>
        <w:t xml:space="preserve">Part One </w:t>
      </w:r>
      <w:r w:rsidR="007770F2">
        <w:t xml:space="preserve">Directions: </w:t>
      </w:r>
      <w:r w:rsidR="00183883">
        <w:rPr>
          <w:b w:val="0"/>
        </w:rPr>
        <w:t xml:space="preserve">Visit </w:t>
      </w:r>
      <w:hyperlink r:id="rId6" w:history="1">
        <w:r w:rsidR="00183883" w:rsidRPr="00183883">
          <w:rPr>
            <w:rStyle w:val="Hyperlink"/>
            <w:b w:val="0"/>
          </w:rPr>
          <w:t>Glencoe Virtual Labs: Soil Types Lab</w:t>
        </w:r>
      </w:hyperlink>
      <w:r w:rsidR="00183883">
        <w:rPr>
          <w:b w:val="0"/>
        </w:rPr>
        <w:t xml:space="preserve"> </w:t>
      </w:r>
      <w:r w:rsidR="00ED6E9D">
        <w:rPr>
          <w:b w:val="0"/>
        </w:rPr>
        <w:t>to complete the Soil Types Lab</w:t>
      </w:r>
      <w:r w:rsidR="00D27A95">
        <w:rPr>
          <w:b w:val="0"/>
        </w:rPr>
        <w:t>.</w:t>
      </w:r>
      <w:r w:rsidR="00ED6E9D">
        <w:rPr>
          <w:b w:val="0"/>
        </w:rPr>
        <w:t xml:space="preserve"> </w:t>
      </w:r>
      <w:r>
        <w:rPr>
          <w:b w:val="0"/>
        </w:rPr>
        <w:t>First, r</w:t>
      </w:r>
      <w:r w:rsidR="00ED6E9D">
        <w:rPr>
          <w:b w:val="0"/>
        </w:rPr>
        <w:t xml:space="preserve">ead the information in the left hand column that tells </w:t>
      </w:r>
      <w:r>
        <w:rPr>
          <w:b w:val="0"/>
        </w:rPr>
        <w:t xml:space="preserve">you </w:t>
      </w:r>
      <w:r w:rsidR="00ED6E9D">
        <w:rPr>
          <w:b w:val="0"/>
        </w:rPr>
        <w:t>about soil type, particle sizes, porosity, and permeability. Make sure you read all the w</w:t>
      </w:r>
      <w:r>
        <w:rPr>
          <w:b w:val="0"/>
        </w:rPr>
        <w:t>ay down to the “</w:t>
      </w:r>
      <w:r w:rsidR="00ED6E9D">
        <w:rPr>
          <w:b w:val="0"/>
        </w:rPr>
        <w:t>Objectives” heading.  After reading the information, complete the</w:t>
      </w:r>
      <w:r w:rsidR="003778C7">
        <w:rPr>
          <w:b w:val="0"/>
        </w:rPr>
        <w:t xml:space="preserve"> lab by running a test on the 12</w:t>
      </w:r>
      <w:r>
        <w:rPr>
          <w:b w:val="0"/>
        </w:rPr>
        <w:t xml:space="preserve"> different types of soil. </w:t>
      </w:r>
      <w:r w:rsidR="00ED6E9D">
        <w:rPr>
          <w:b w:val="0"/>
        </w:rPr>
        <w:t xml:space="preserve">Complete the following </w:t>
      </w:r>
      <w:r w:rsidR="00300E23">
        <w:rPr>
          <w:b w:val="0"/>
        </w:rPr>
        <w:t>procedure</w:t>
      </w:r>
      <w:r w:rsidR="00ED6E9D">
        <w:rPr>
          <w:b w:val="0"/>
        </w:rPr>
        <w:t xml:space="preserve"> to complete the </w:t>
      </w:r>
      <w:r w:rsidR="00300E23">
        <w:rPr>
          <w:b w:val="0"/>
        </w:rPr>
        <w:t xml:space="preserve">soil </w:t>
      </w:r>
      <w:r w:rsidR="00ED6E9D">
        <w:rPr>
          <w:b w:val="0"/>
        </w:rPr>
        <w:t>tests.</w:t>
      </w:r>
    </w:p>
    <w:p w:rsidR="006C5182" w:rsidRPr="008B6419" w:rsidRDefault="006C5182" w:rsidP="006C5182">
      <w:pPr>
        <w:rPr>
          <w:rStyle w:val="Emphasis"/>
          <w:b/>
          <w:sz w:val="24"/>
          <w:szCs w:val="24"/>
        </w:rPr>
      </w:pPr>
      <w:r w:rsidRPr="008B6419">
        <w:rPr>
          <w:rStyle w:val="Emphasis"/>
          <w:b/>
          <w:sz w:val="24"/>
          <w:szCs w:val="24"/>
        </w:rPr>
        <w:t>Procedure:</w:t>
      </w:r>
    </w:p>
    <w:p w:rsidR="006C5182" w:rsidRPr="008B6419" w:rsidRDefault="006C5182" w:rsidP="006C5182">
      <w:pPr>
        <w:pStyle w:val="ListParagraph"/>
        <w:numPr>
          <w:ilvl w:val="0"/>
          <w:numId w:val="2"/>
        </w:numPr>
        <w:spacing w:after="0"/>
        <w:rPr>
          <w:rStyle w:val="Emphasis"/>
          <w:sz w:val="24"/>
          <w:szCs w:val="24"/>
        </w:rPr>
      </w:pPr>
      <w:r w:rsidRPr="008B6419">
        <w:rPr>
          <w:rStyle w:val="Emphasis"/>
          <w:sz w:val="24"/>
          <w:szCs w:val="24"/>
        </w:rPr>
        <w:t>Slide the bars on the left and right of the soil meter to select your soil type.</w:t>
      </w:r>
    </w:p>
    <w:p w:rsidR="006C5182" w:rsidRPr="008B6419" w:rsidRDefault="006C5182" w:rsidP="006C5182">
      <w:pPr>
        <w:pStyle w:val="ListParagraph"/>
        <w:numPr>
          <w:ilvl w:val="0"/>
          <w:numId w:val="2"/>
        </w:numPr>
        <w:spacing w:after="0"/>
        <w:rPr>
          <w:rStyle w:val="Emphasis"/>
          <w:sz w:val="24"/>
          <w:szCs w:val="24"/>
        </w:rPr>
      </w:pPr>
      <w:r w:rsidRPr="008B6419">
        <w:rPr>
          <w:rStyle w:val="Emphasis"/>
          <w:sz w:val="24"/>
          <w:szCs w:val="24"/>
        </w:rPr>
        <w:t>Slide the bars until you have “sand” in the green box below the soil meter.</w:t>
      </w:r>
    </w:p>
    <w:p w:rsidR="006C5182" w:rsidRPr="008B6419" w:rsidRDefault="006C5182" w:rsidP="006C5182">
      <w:pPr>
        <w:pStyle w:val="ListParagraph"/>
        <w:numPr>
          <w:ilvl w:val="0"/>
          <w:numId w:val="2"/>
        </w:numPr>
        <w:spacing w:after="0"/>
        <w:rPr>
          <w:rStyle w:val="Emphasis"/>
          <w:sz w:val="24"/>
          <w:szCs w:val="24"/>
        </w:rPr>
      </w:pPr>
      <w:r w:rsidRPr="008B6419">
        <w:rPr>
          <w:rStyle w:val="Emphasis"/>
          <w:sz w:val="24"/>
          <w:szCs w:val="24"/>
        </w:rPr>
        <w:t>Click the “Test Soil” tab to deposit the soil in the funnel.</w:t>
      </w:r>
    </w:p>
    <w:p w:rsidR="006C5182" w:rsidRPr="008B6419" w:rsidRDefault="006C5182" w:rsidP="006C5182">
      <w:pPr>
        <w:pStyle w:val="ListParagraph"/>
        <w:numPr>
          <w:ilvl w:val="0"/>
          <w:numId w:val="2"/>
        </w:numPr>
        <w:spacing w:after="0"/>
        <w:rPr>
          <w:rStyle w:val="Emphasis"/>
          <w:sz w:val="24"/>
          <w:szCs w:val="24"/>
        </w:rPr>
      </w:pPr>
      <w:r w:rsidRPr="008B6419">
        <w:rPr>
          <w:rStyle w:val="Emphasis"/>
          <w:sz w:val="24"/>
          <w:szCs w:val="24"/>
        </w:rPr>
        <w:t>Click the “Pour Water” tab to dispense the water into the soil.</w:t>
      </w:r>
    </w:p>
    <w:p w:rsidR="006C5182" w:rsidRPr="008B6419" w:rsidRDefault="006C5182" w:rsidP="006C5182">
      <w:pPr>
        <w:pStyle w:val="ListParagraph"/>
        <w:numPr>
          <w:ilvl w:val="0"/>
          <w:numId w:val="2"/>
        </w:numPr>
        <w:spacing w:after="0"/>
        <w:rPr>
          <w:rStyle w:val="Emphasis"/>
          <w:sz w:val="24"/>
          <w:szCs w:val="24"/>
        </w:rPr>
      </w:pPr>
      <w:r w:rsidRPr="008B6419">
        <w:rPr>
          <w:rStyle w:val="Emphasis"/>
          <w:sz w:val="24"/>
          <w:szCs w:val="24"/>
        </w:rPr>
        <w:t>Record the “amount poured” [black box to the right] in the appropriate box in the chart below. This number is the amount of water [in mL] that the soil type held.</w:t>
      </w:r>
    </w:p>
    <w:p w:rsidR="00644A99" w:rsidRPr="008B6419" w:rsidRDefault="00644A99" w:rsidP="006C5182">
      <w:pPr>
        <w:pStyle w:val="ListParagraph"/>
        <w:numPr>
          <w:ilvl w:val="0"/>
          <w:numId w:val="2"/>
        </w:numPr>
        <w:spacing w:after="0"/>
        <w:rPr>
          <w:rStyle w:val="Emphasis"/>
          <w:sz w:val="24"/>
          <w:szCs w:val="24"/>
        </w:rPr>
      </w:pPr>
      <w:r w:rsidRPr="008B6419">
        <w:rPr>
          <w:rStyle w:val="Emphasis"/>
          <w:sz w:val="24"/>
          <w:szCs w:val="24"/>
        </w:rPr>
        <w:t>Calculate the porosity of the soil by dividing the volume of water by the volume of soil (100 mL) X 100. You can also see the porosity formula by clicking on the “Formula” tab in the lower left.</w:t>
      </w:r>
    </w:p>
    <w:p w:rsidR="00644A99" w:rsidRPr="008B6419" w:rsidRDefault="00644A99" w:rsidP="006C5182">
      <w:pPr>
        <w:pStyle w:val="ListParagraph"/>
        <w:numPr>
          <w:ilvl w:val="0"/>
          <w:numId w:val="2"/>
        </w:numPr>
        <w:spacing w:after="0"/>
        <w:rPr>
          <w:rStyle w:val="Emphasis"/>
          <w:sz w:val="24"/>
          <w:szCs w:val="24"/>
        </w:rPr>
      </w:pPr>
      <w:r w:rsidRPr="008B6419">
        <w:rPr>
          <w:rStyle w:val="Emphasis"/>
          <w:sz w:val="24"/>
          <w:szCs w:val="24"/>
        </w:rPr>
        <w:t>Enter the porosity in the appropriate box in the table below.</w:t>
      </w:r>
    </w:p>
    <w:p w:rsidR="00D83AFD" w:rsidRPr="008B6419" w:rsidRDefault="00D83AFD" w:rsidP="006C5182">
      <w:pPr>
        <w:pStyle w:val="ListParagraph"/>
        <w:numPr>
          <w:ilvl w:val="0"/>
          <w:numId w:val="2"/>
        </w:numPr>
        <w:spacing w:after="0"/>
        <w:rPr>
          <w:rStyle w:val="Emphasis"/>
          <w:sz w:val="24"/>
          <w:szCs w:val="24"/>
        </w:rPr>
      </w:pPr>
      <w:r w:rsidRPr="008B6419">
        <w:rPr>
          <w:rStyle w:val="Emphasis"/>
          <w:sz w:val="24"/>
          <w:szCs w:val="24"/>
        </w:rPr>
        <w:t>Click the “Reset” tab in lower right.</w:t>
      </w:r>
    </w:p>
    <w:p w:rsidR="00644A99" w:rsidRPr="008B6419" w:rsidRDefault="00644A99" w:rsidP="006C5182">
      <w:pPr>
        <w:pStyle w:val="ListParagraph"/>
        <w:numPr>
          <w:ilvl w:val="0"/>
          <w:numId w:val="2"/>
        </w:numPr>
        <w:spacing w:after="0"/>
        <w:rPr>
          <w:rStyle w:val="Emphasis"/>
          <w:sz w:val="24"/>
          <w:szCs w:val="24"/>
        </w:rPr>
      </w:pPr>
      <w:r w:rsidRPr="008B6419">
        <w:rPr>
          <w:rStyle w:val="Emphasis"/>
          <w:sz w:val="24"/>
          <w:szCs w:val="24"/>
        </w:rPr>
        <w:t>R</w:t>
      </w:r>
      <w:r w:rsidR="003778C7" w:rsidRPr="008B6419">
        <w:rPr>
          <w:rStyle w:val="Emphasis"/>
          <w:sz w:val="24"/>
          <w:szCs w:val="24"/>
        </w:rPr>
        <w:t>epeat steps 1-</w:t>
      </w:r>
      <w:r w:rsidR="005A1FE2" w:rsidRPr="008B6419">
        <w:rPr>
          <w:rStyle w:val="Emphasis"/>
          <w:sz w:val="24"/>
          <w:szCs w:val="24"/>
        </w:rPr>
        <w:t>8</w:t>
      </w:r>
      <w:r w:rsidR="003778C7" w:rsidRPr="008B6419">
        <w:rPr>
          <w:rStyle w:val="Emphasis"/>
          <w:sz w:val="24"/>
          <w:szCs w:val="24"/>
        </w:rPr>
        <w:t xml:space="preserve"> for the other 11</w:t>
      </w:r>
      <w:r w:rsidRPr="008B6419">
        <w:rPr>
          <w:rStyle w:val="Emphasis"/>
          <w:sz w:val="24"/>
          <w:szCs w:val="24"/>
        </w:rPr>
        <w:t xml:space="preserve"> types of soil listed in the table below.</w:t>
      </w:r>
    </w:p>
    <w:p w:rsidR="00644A99" w:rsidRPr="008B6419" w:rsidRDefault="00644A99" w:rsidP="006C5182">
      <w:pPr>
        <w:pStyle w:val="ListParagraph"/>
        <w:numPr>
          <w:ilvl w:val="0"/>
          <w:numId w:val="2"/>
        </w:numPr>
        <w:spacing w:after="0"/>
        <w:rPr>
          <w:rStyle w:val="Emphasis"/>
          <w:sz w:val="24"/>
          <w:szCs w:val="24"/>
        </w:rPr>
      </w:pPr>
      <w:r w:rsidRPr="008B6419">
        <w:rPr>
          <w:rStyle w:val="Emphasis"/>
          <w:sz w:val="24"/>
          <w:szCs w:val="24"/>
        </w:rPr>
        <w:t>Hint: You may have to slide both bars on the soil meter or just one to get the appropriate soil type. Make sure the soil type that you are testing is listed in the green box below the soil meter before running the test.</w:t>
      </w:r>
    </w:p>
    <w:p w:rsidR="00644A99" w:rsidRDefault="00644A99" w:rsidP="00644A99">
      <w:pPr>
        <w:spacing w:after="0"/>
        <w:ind w:left="360"/>
      </w:pPr>
    </w:p>
    <w:tbl>
      <w:tblPr>
        <w:tblStyle w:val="TableGrid"/>
        <w:tblW w:w="0" w:type="auto"/>
        <w:tblInd w:w="360" w:type="dxa"/>
        <w:tblLook w:val="04A0" w:firstRow="1" w:lastRow="0" w:firstColumn="1" w:lastColumn="0" w:noHBand="0" w:noVBand="1"/>
      </w:tblPr>
      <w:tblGrid>
        <w:gridCol w:w="3546"/>
        <w:gridCol w:w="3556"/>
        <w:gridCol w:w="3554"/>
      </w:tblGrid>
      <w:tr w:rsidR="00644A99" w:rsidTr="003778C7">
        <w:tc>
          <w:tcPr>
            <w:tcW w:w="3546" w:type="dxa"/>
          </w:tcPr>
          <w:p w:rsidR="00644A99" w:rsidRPr="003778C7" w:rsidRDefault="00644A99" w:rsidP="008B6419">
            <w:pPr>
              <w:spacing w:after="0"/>
              <w:jc w:val="center"/>
              <w:rPr>
                <w:b/>
              </w:rPr>
            </w:pPr>
            <w:r w:rsidRPr="003778C7">
              <w:rPr>
                <w:b/>
              </w:rPr>
              <w:t>Soil Type</w:t>
            </w:r>
          </w:p>
        </w:tc>
        <w:tc>
          <w:tcPr>
            <w:tcW w:w="3556" w:type="dxa"/>
          </w:tcPr>
          <w:p w:rsidR="008B6419" w:rsidRDefault="00644A99" w:rsidP="008B6419">
            <w:pPr>
              <w:spacing w:after="0"/>
              <w:jc w:val="center"/>
              <w:rPr>
                <w:b/>
              </w:rPr>
            </w:pPr>
            <w:r w:rsidRPr="003778C7">
              <w:rPr>
                <w:b/>
              </w:rPr>
              <w:t xml:space="preserve">Amount Poured </w:t>
            </w:r>
            <w:r w:rsidR="004D66A1">
              <w:rPr>
                <w:b/>
              </w:rPr>
              <w:t>mL</w:t>
            </w:r>
          </w:p>
          <w:p w:rsidR="00644A99" w:rsidRPr="003778C7" w:rsidRDefault="008B6419" w:rsidP="008B6419">
            <w:pPr>
              <w:spacing w:after="0"/>
              <w:jc w:val="center"/>
              <w:rPr>
                <w:b/>
              </w:rPr>
            </w:pPr>
            <w:r>
              <w:rPr>
                <w:b/>
              </w:rPr>
              <w:t>(a</w:t>
            </w:r>
            <w:r w:rsidR="00644A99" w:rsidRPr="003778C7">
              <w:rPr>
                <w:b/>
              </w:rPr>
              <w:t>mount of water soil held)</w:t>
            </w:r>
          </w:p>
        </w:tc>
        <w:tc>
          <w:tcPr>
            <w:tcW w:w="3554" w:type="dxa"/>
          </w:tcPr>
          <w:p w:rsidR="00644A99" w:rsidRPr="003778C7" w:rsidRDefault="00644A99" w:rsidP="008B6419">
            <w:pPr>
              <w:spacing w:after="0"/>
              <w:jc w:val="center"/>
              <w:rPr>
                <w:b/>
              </w:rPr>
            </w:pPr>
            <w:r w:rsidRPr="003778C7">
              <w:rPr>
                <w:b/>
              </w:rPr>
              <w:t>Porosity</w:t>
            </w:r>
            <w:r w:rsidR="008B6419">
              <w:rPr>
                <w:b/>
              </w:rPr>
              <w:t xml:space="preserve"> </w:t>
            </w:r>
            <w:r w:rsidR="007C5788">
              <w:rPr>
                <w:b/>
              </w:rPr>
              <w:t>%</w:t>
            </w:r>
          </w:p>
        </w:tc>
      </w:tr>
      <w:tr w:rsidR="00644A99" w:rsidTr="003778C7">
        <w:tc>
          <w:tcPr>
            <w:tcW w:w="3546" w:type="dxa"/>
          </w:tcPr>
          <w:p w:rsidR="00644A99" w:rsidRDefault="003778C7" w:rsidP="00183883">
            <w:pPr>
              <w:pStyle w:val="ListParagraph"/>
              <w:numPr>
                <w:ilvl w:val="0"/>
                <w:numId w:val="3"/>
              </w:numPr>
              <w:spacing w:after="0"/>
            </w:pPr>
            <w:r>
              <w:t>Sand</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Loamy Sand</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Sandy Loam</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Silt</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Silt Loam</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Loam</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Sandy Clay Loam</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Sandy Clay</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Clay Loam</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Silt Clay</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Clay</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r w:rsidR="00644A99" w:rsidTr="003778C7">
        <w:tc>
          <w:tcPr>
            <w:tcW w:w="3546" w:type="dxa"/>
          </w:tcPr>
          <w:p w:rsidR="00644A99" w:rsidRDefault="003778C7" w:rsidP="00183883">
            <w:pPr>
              <w:pStyle w:val="ListParagraph"/>
              <w:numPr>
                <w:ilvl w:val="0"/>
                <w:numId w:val="3"/>
              </w:numPr>
              <w:spacing w:after="0"/>
            </w:pPr>
            <w:r>
              <w:t>Heavy Clay</w:t>
            </w:r>
          </w:p>
        </w:tc>
        <w:tc>
          <w:tcPr>
            <w:tcW w:w="3556"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bookmarkStart w:id="1" w:name="_GoBack"/>
        <w:bookmarkEnd w:id="1"/>
        <w:tc>
          <w:tcPr>
            <w:tcW w:w="3554" w:type="dxa"/>
          </w:tcPr>
          <w:p w:rsidR="00644A99" w:rsidRDefault="004D66A1" w:rsidP="004D66A1">
            <w:pPr>
              <w:spacing w:after="0"/>
              <w:jc w:val="center"/>
            </w:pPr>
            <w:r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Pr="008D0530">
              <w:rPr>
                <w:rFonts w:ascii="Times New Roman" w:hAnsi="Times New Roman"/>
                <w:b/>
                <w:color w:val="0070C0"/>
                <w:sz w:val="24"/>
                <w:szCs w:val="24"/>
              </w:rPr>
            </w:r>
            <w:r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color w:val="0070C0"/>
                <w:sz w:val="24"/>
                <w:szCs w:val="24"/>
              </w:rPr>
              <w:fldChar w:fldCharType="end"/>
            </w:r>
          </w:p>
        </w:tc>
      </w:tr>
    </w:tbl>
    <w:p w:rsidR="00300E23" w:rsidRPr="008B6419" w:rsidRDefault="00341816" w:rsidP="008B6419">
      <w:pPr>
        <w:pStyle w:val="Heading2"/>
        <w:rPr>
          <w:b w:val="0"/>
        </w:rPr>
      </w:pPr>
      <w:r>
        <w:lastRenderedPageBreak/>
        <w:t xml:space="preserve">Part Two </w:t>
      </w:r>
      <w:r w:rsidR="00BC56C3">
        <w:t xml:space="preserve">Directions: </w:t>
      </w:r>
      <w:r w:rsidR="00BC56C3">
        <w:rPr>
          <w:b w:val="0"/>
        </w:rPr>
        <w:t>Answer the following analysis questions based on what you learned by reading the lab information and conducting the Soil Type Lab.</w:t>
      </w:r>
    </w:p>
    <w:p w:rsidR="007770F2" w:rsidRPr="00341816" w:rsidRDefault="00E70B79" w:rsidP="00341816">
      <w:pPr>
        <w:pStyle w:val="ListParagraph"/>
        <w:numPr>
          <w:ilvl w:val="0"/>
          <w:numId w:val="4"/>
        </w:numPr>
        <w:spacing w:before="240" w:line="360" w:lineRule="auto"/>
        <w:rPr>
          <w:rFonts w:ascii="Times New Roman" w:hAnsi="Times New Roman" w:cs="Times New Roman"/>
          <w:sz w:val="24"/>
          <w:szCs w:val="24"/>
        </w:rPr>
      </w:pPr>
      <w:r>
        <w:rPr>
          <w:rFonts w:ascii="Times New Roman" w:hAnsi="Times New Roman" w:cs="Times New Roman"/>
          <w:sz w:val="24"/>
          <w:szCs w:val="24"/>
        </w:rPr>
        <w:t>Which soil type had the greatest</w:t>
      </w:r>
      <w:r w:rsidR="00341816">
        <w:rPr>
          <w:rFonts w:ascii="Times New Roman" w:hAnsi="Times New Roman" w:cs="Times New Roman"/>
          <w:sz w:val="24"/>
          <w:szCs w:val="24"/>
        </w:rPr>
        <w:t xml:space="preserve"> porosity? How do you know this? </w:t>
      </w:r>
      <w:r w:rsidR="00EB51FB" w:rsidRPr="00341816">
        <w:rPr>
          <w:rFonts w:ascii="Times New Roman" w:hAnsi="Times New Roman" w:cs="Times New Roman"/>
          <w:b/>
          <w:color w:val="0070C0"/>
          <w:sz w:val="24"/>
          <w:szCs w:val="24"/>
        </w:rPr>
        <w:fldChar w:fldCharType="begin">
          <w:ffData>
            <w:name w:val="Text1"/>
            <w:enabled/>
            <w:calcOnExit w:val="0"/>
            <w:textInput/>
          </w:ffData>
        </w:fldChar>
      </w:r>
      <w:r w:rsidR="007770F2" w:rsidRPr="00341816">
        <w:rPr>
          <w:rFonts w:ascii="Times New Roman" w:hAnsi="Times New Roman" w:cs="Times New Roman"/>
          <w:b/>
          <w:color w:val="0070C0"/>
          <w:sz w:val="24"/>
          <w:szCs w:val="24"/>
        </w:rPr>
        <w:instrText xml:space="preserve"> FORMTEXT </w:instrText>
      </w:r>
      <w:r w:rsidR="00EB51FB" w:rsidRPr="00341816">
        <w:rPr>
          <w:rFonts w:ascii="Times New Roman" w:hAnsi="Times New Roman" w:cs="Times New Roman"/>
          <w:b/>
          <w:color w:val="0070C0"/>
          <w:sz w:val="24"/>
          <w:szCs w:val="24"/>
        </w:rPr>
      </w:r>
      <w:r w:rsidR="00EB51FB" w:rsidRPr="00341816">
        <w:rPr>
          <w:rFonts w:ascii="Times New Roman" w:hAnsi="Times New Roman" w:cs="Times New Roman"/>
          <w:b/>
          <w:color w:val="0070C0"/>
          <w:sz w:val="24"/>
          <w:szCs w:val="24"/>
        </w:rPr>
        <w:fldChar w:fldCharType="separate"/>
      </w:r>
      <w:r w:rsidR="007770F2" w:rsidRPr="008D0530">
        <w:rPr>
          <w:noProof/>
        </w:rPr>
        <w:t> </w:t>
      </w:r>
      <w:r w:rsidR="007770F2" w:rsidRPr="008D0530">
        <w:rPr>
          <w:noProof/>
        </w:rPr>
        <w:t> </w:t>
      </w:r>
      <w:r w:rsidR="007770F2" w:rsidRPr="008D0530">
        <w:rPr>
          <w:noProof/>
        </w:rPr>
        <w:t> </w:t>
      </w:r>
      <w:r w:rsidR="007770F2" w:rsidRPr="008D0530">
        <w:rPr>
          <w:noProof/>
        </w:rPr>
        <w:t> </w:t>
      </w:r>
      <w:r w:rsidR="007770F2" w:rsidRPr="008D0530">
        <w:rPr>
          <w:noProof/>
        </w:rPr>
        <w:t> </w:t>
      </w:r>
      <w:r w:rsidR="00EB51FB" w:rsidRPr="00341816">
        <w:rPr>
          <w:rFonts w:ascii="Times New Roman" w:hAnsi="Times New Roman" w:cs="Times New Roman"/>
          <w:b/>
          <w:color w:val="0070C0"/>
          <w:sz w:val="24"/>
          <w:szCs w:val="24"/>
        </w:rPr>
        <w:fldChar w:fldCharType="end"/>
      </w:r>
      <w:r w:rsidR="007770F2" w:rsidRPr="00341816">
        <w:rPr>
          <w:rFonts w:ascii="Times New Roman" w:hAnsi="Times New Roman" w:cs="Times New Roman"/>
          <w:b/>
          <w:color w:val="0070C0"/>
          <w:sz w:val="24"/>
          <w:szCs w:val="24"/>
        </w:rPr>
        <w:t xml:space="preserve"> </w:t>
      </w:r>
    </w:p>
    <w:p w:rsidR="008D0530" w:rsidRPr="00341816" w:rsidRDefault="00E70B79" w:rsidP="00341816">
      <w:pPr>
        <w:pStyle w:val="ListParagraph"/>
        <w:numPr>
          <w:ilvl w:val="0"/>
          <w:numId w:val="4"/>
        </w:numPr>
        <w:spacing w:before="240" w:after="0" w:line="360" w:lineRule="auto"/>
        <w:rPr>
          <w:rFonts w:ascii="Times New Roman" w:hAnsi="Times New Roman" w:cs="Times New Roman"/>
          <w:sz w:val="24"/>
          <w:szCs w:val="24"/>
        </w:rPr>
      </w:pPr>
      <w:r>
        <w:rPr>
          <w:rFonts w:ascii="Times New Roman" w:hAnsi="Times New Roman" w:cs="Times New Roman"/>
          <w:sz w:val="24"/>
          <w:szCs w:val="24"/>
        </w:rPr>
        <w:t>Which soil type had the greatest permeability? How do you know this?</w:t>
      </w:r>
      <w:r w:rsidR="00341816">
        <w:rPr>
          <w:rFonts w:ascii="Times New Roman" w:hAnsi="Times New Roman" w:cs="Times New Roman"/>
          <w:sz w:val="24"/>
          <w:szCs w:val="24"/>
        </w:rPr>
        <w:t xml:space="preserve"> </w:t>
      </w:r>
      <w:r w:rsidR="00EB51FB" w:rsidRPr="00341816">
        <w:rPr>
          <w:rFonts w:ascii="Times New Roman" w:hAnsi="Times New Roman" w:cs="Times New Roman"/>
          <w:b/>
          <w:color w:val="0070C0"/>
          <w:sz w:val="24"/>
          <w:szCs w:val="24"/>
        </w:rPr>
        <w:fldChar w:fldCharType="begin">
          <w:ffData>
            <w:name w:val="Text1"/>
            <w:enabled/>
            <w:calcOnExit w:val="0"/>
            <w:textInput/>
          </w:ffData>
        </w:fldChar>
      </w:r>
      <w:r w:rsidR="008D0530" w:rsidRPr="00341816">
        <w:rPr>
          <w:rFonts w:ascii="Times New Roman" w:hAnsi="Times New Roman" w:cs="Times New Roman"/>
          <w:b/>
          <w:color w:val="0070C0"/>
          <w:sz w:val="24"/>
          <w:szCs w:val="24"/>
        </w:rPr>
        <w:instrText xml:space="preserve"> FORMTEXT </w:instrText>
      </w:r>
      <w:r w:rsidR="00EB51FB" w:rsidRPr="00341816">
        <w:rPr>
          <w:rFonts w:ascii="Times New Roman" w:hAnsi="Times New Roman" w:cs="Times New Roman"/>
          <w:b/>
          <w:color w:val="0070C0"/>
          <w:sz w:val="24"/>
          <w:szCs w:val="24"/>
        </w:rPr>
      </w:r>
      <w:r w:rsidR="00EB51FB" w:rsidRPr="00341816">
        <w:rPr>
          <w:rFonts w:ascii="Times New Roman" w:hAnsi="Times New Roman" w:cs="Times New Roman"/>
          <w:b/>
          <w:color w:val="0070C0"/>
          <w:sz w:val="24"/>
          <w:szCs w:val="24"/>
        </w:rPr>
        <w:fldChar w:fldCharType="separate"/>
      </w:r>
      <w:r w:rsidR="008D0530" w:rsidRPr="008D0530">
        <w:rPr>
          <w:noProof/>
        </w:rPr>
        <w:t> </w:t>
      </w:r>
      <w:r w:rsidR="008D0530" w:rsidRPr="008D0530">
        <w:rPr>
          <w:noProof/>
        </w:rPr>
        <w:t> </w:t>
      </w:r>
      <w:r w:rsidR="008D0530" w:rsidRPr="008D0530">
        <w:rPr>
          <w:noProof/>
        </w:rPr>
        <w:t> </w:t>
      </w:r>
      <w:r w:rsidR="008D0530" w:rsidRPr="008D0530">
        <w:rPr>
          <w:noProof/>
        </w:rPr>
        <w:t> </w:t>
      </w:r>
      <w:r w:rsidR="008D0530" w:rsidRPr="008D0530">
        <w:rPr>
          <w:noProof/>
        </w:rPr>
        <w:t> </w:t>
      </w:r>
      <w:r w:rsidR="00EB51FB" w:rsidRPr="00341816">
        <w:rPr>
          <w:rFonts w:ascii="Times New Roman" w:hAnsi="Times New Roman" w:cs="Times New Roman"/>
          <w:b/>
          <w:color w:val="0070C0"/>
          <w:sz w:val="24"/>
          <w:szCs w:val="24"/>
        </w:rPr>
        <w:fldChar w:fldCharType="end"/>
      </w:r>
    </w:p>
    <w:p w:rsidR="00D27A95" w:rsidRPr="00341816" w:rsidRDefault="00E70B79" w:rsidP="00341816">
      <w:pPr>
        <w:pStyle w:val="ListParagraph"/>
        <w:numPr>
          <w:ilvl w:val="0"/>
          <w:numId w:val="4"/>
        </w:numPr>
        <w:spacing w:before="240" w:line="360" w:lineRule="auto"/>
        <w:rPr>
          <w:rFonts w:ascii="Times New Roman" w:hAnsi="Times New Roman" w:cs="Times New Roman"/>
          <w:sz w:val="24"/>
          <w:szCs w:val="24"/>
        </w:rPr>
      </w:pPr>
      <w:r>
        <w:rPr>
          <w:rFonts w:ascii="Times New Roman" w:hAnsi="Times New Roman" w:cs="Times New Roman"/>
          <w:sz w:val="24"/>
          <w:szCs w:val="24"/>
        </w:rPr>
        <w:t>Explain how porosity and permeability are related</w:t>
      </w:r>
      <w:r w:rsidR="00D27A95">
        <w:rPr>
          <w:rFonts w:ascii="Times New Roman" w:hAnsi="Times New Roman" w:cs="Times New Roman"/>
          <w:sz w:val="24"/>
          <w:szCs w:val="24"/>
        </w:rPr>
        <w:t>.</w:t>
      </w:r>
      <w:r w:rsidR="00341816">
        <w:rPr>
          <w:rFonts w:ascii="Times New Roman" w:hAnsi="Times New Roman" w:cs="Times New Roman"/>
          <w:sz w:val="24"/>
          <w:szCs w:val="24"/>
        </w:rPr>
        <w:t xml:space="preserve"> </w:t>
      </w:r>
      <w:r w:rsidR="00EB51FB" w:rsidRPr="00341816">
        <w:rPr>
          <w:rFonts w:ascii="Times New Roman" w:hAnsi="Times New Roman" w:cs="Times New Roman"/>
          <w:b/>
          <w:color w:val="0070C0"/>
          <w:sz w:val="24"/>
          <w:szCs w:val="24"/>
        </w:rPr>
        <w:fldChar w:fldCharType="begin">
          <w:ffData>
            <w:name w:val="Text1"/>
            <w:enabled/>
            <w:calcOnExit w:val="0"/>
            <w:textInput/>
          </w:ffData>
        </w:fldChar>
      </w:r>
      <w:r w:rsidR="00D27A95" w:rsidRPr="00341816">
        <w:rPr>
          <w:rFonts w:ascii="Times New Roman" w:hAnsi="Times New Roman" w:cs="Times New Roman"/>
          <w:b/>
          <w:color w:val="0070C0"/>
          <w:sz w:val="24"/>
          <w:szCs w:val="24"/>
        </w:rPr>
        <w:instrText xml:space="preserve"> FORMTEXT </w:instrText>
      </w:r>
      <w:r w:rsidR="00EB51FB" w:rsidRPr="00341816">
        <w:rPr>
          <w:rFonts w:ascii="Times New Roman" w:hAnsi="Times New Roman" w:cs="Times New Roman"/>
          <w:b/>
          <w:color w:val="0070C0"/>
          <w:sz w:val="24"/>
          <w:szCs w:val="24"/>
        </w:rPr>
      </w:r>
      <w:r w:rsidR="00EB51FB" w:rsidRPr="00341816">
        <w:rPr>
          <w:rFonts w:ascii="Times New Roman" w:hAnsi="Times New Roman" w:cs="Times New Roman"/>
          <w:b/>
          <w:color w:val="0070C0"/>
          <w:sz w:val="24"/>
          <w:szCs w:val="24"/>
        </w:rPr>
        <w:fldChar w:fldCharType="separate"/>
      </w:r>
      <w:r w:rsidR="00D27A95" w:rsidRPr="008D0530">
        <w:rPr>
          <w:noProof/>
        </w:rPr>
        <w:t> </w:t>
      </w:r>
      <w:r w:rsidR="00D27A95" w:rsidRPr="008D0530">
        <w:rPr>
          <w:noProof/>
        </w:rPr>
        <w:t> </w:t>
      </w:r>
      <w:r w:rsidR="00D27A95" w:rsidRPr="008D0530">
        <w:rPr>
          <w:noProof/>
        </w:rPr>
        <w:t> </w:t>
      </w:r>
      <w:r w:rsidR="00D27A95" w:rsidRPr="008D0530">
        <w:rPr>
          <w:noProof/>
        </w:rPr>
        <w:t> </w:t>
      </w:r>
      <w:r w:rsidR="00D27A95" w:rsidRPr="008D0530">
        <w:rPr>
          <w:noProof/>
        </w:rPr>
        <w:t> </w:t>
      </w:r>
      <w:r w:rsidR="00EB51FB" w:rsidRPr="00341816">
        <w:rPr>
          <w:rFonts w:ascii="Times New Roman" w:hAnsi="Times New Roman" w:cs="Times New Roman"/>
          <w:b/>
          <w:color w:val="0070C0"/>
          <w:sz w:val="24"/>
          <w:szCs w:val="24"/>
        </w:rPr>
        <w:fldChar w:fldCharType="end"/>
      </w:r>
    </w:p>
    <w:p w:rsidR="005434FF" w:rsidRPr="00341816" w:rsidRDefault="00E70B79" w:rsidP="00341816">
      <w:pPr>
        <w:pStyle w:val="ListParagraph"/>
        <w:numPr>
          <w:ilvl w:val="0"/>
          <w:numId w:val="4"/>
        </w:numPr>
        <w:spacing w:line="360" w:lineRule="auto"/>
        <w:rPr>
          <w:rFonts w:ascii="Times New Roman" w:hAnsi="Times New Roman" w:cs="Times New Roman"/>
          <w:sz w:val="24"/>
          <w:szCs w:val="24"/>
        </w:rPr>
      </w:pPr>
      <w:r w:rsidRPr="00341816">
        <w:rPr>
          <w:rFonts w:ascii="Times New Roman" w:hAnsi="Times New Roman" w:cs="Times New Roman"/>
          <w:sz w:val="24"/>
          <w:szCs w:val="24"/>
        </w:rPr>
        <w:t>What are the three particles that determine soil structure? List them from largest to smallest particle size.</w:t>
      </w:r>
      <w:r w:rsidR="00341816">
        <w:rPr>
          <w:rFonts w:ascii="Times New Roman" w:hAnsi="Times New Roman" w:cs="Times New Roman"/>
          <w:sz w:val="24"/>
          <w:szCs w:val="24"/>
        </w:rPr>
        <w:t xml:space="preserve"> </w:t>
      </w:r>
      <w:r w:rsidR="00EB51FB" w:rsidRPr="00341816">
        <w:rPr>
          <w:rFonts w:ascii="Times New Roman" w:hAnsi="Times New Roman" w:cs="Times New Roman"/>
          <w:b/>
          <w:color w:val="0070C0"/>
          <w:sz w:val="24"/>
          <w:szCs w:val="24"/>
        </w:rPr>
        <w:fldChar w:fldCharType="begin">
          <w:ffData>
            <w:name w:val="Text1"/>
            <w:enabled/>
            <w:calcOnExit w:val="0"/>
            <w:textInput/>
          </w:ffData>
        </w:fldChar>
      </w:r>
      <w:r w:rsidR="005434FF" w:rsidRPr="00341816">
        <w:rPr>
          <w:rFonts w:ascii="Times New Roman" w:hAnsi="Times New Roman" w:cs="Times New Roman"/>
          <w:b/>
          <w:color w:val="0070C0"/>
          <w:sz w:val="24"/>
          <w:szCs w:val="24"/>
        </w:rPr>
        <w:instrText xml:space="preserve"> FORMTEXT </w:instrText>
      </w:r>
      <w:r w:rsidR="00EB51FB" w:rsidRPr="00341816">
        <w:rPr>
          <w:rFonts w:ascii="Times New Roman" w:hAnsi="Times New Roman" w:cs="Times New Roman"/>
          <w:b/>
          <w:color w:val="0070C0"/>
          <w:sz w:val="24"/>
          <w:szCs w:val="24"/>
        </w:rPr>
      </w:r>
      <w:r w:rsidR="00EB51FB" w:rsidRPr="00341816">
        <w:rPr>
          <w:rFonts w:ascii="Times New Roman" w:hAnsi="Times New Roman" w:cs="Times New Roman"/>
          <w:b/>
          <w:color w:val="0070C0"/>
          <w:sz w:val="24"/>
          <w:szCs w:val="24"/>
        </w:rPr>
        <w:fldChar w:fldCharType="separate"/>
      </w:r>
      <w:r w:rsidR="005434FF" w:rsidRPr="008D0530">
        <w:rPr>
          <w:noProof/>
        </w:rPr>
        <w:t> </w:t>
      </w:r>
      <w:r w:rsidR="005434FF" w:rsidRPr="008D0530">
        <w:rPr>
          <w:noProof/>
        </w:rPr>
        <w:t> </w:t>
      </w:r>
      <w:r w:rsidR="005434FF" w:rsidRPr="008D0530">
        <w:rPr>
          <w:noProof/>
        </w:rPr>
        <w:t> </w:t>
      </w:r>
      <w:r w:rsidR="005434FF" w:rsidRPr="008D0530">
        <w:rPr>
          <w:noProof/>
        </w:rPr>
        <w:t> </w:t>
      </w:r>
      <w:r w:rsidR="005434FF" w:rsidRPr="008D0530">
        <w:rPr>
          <w:noProof/>
        </w:rPr>
        <w:t> </w:t>
      </w:r>
      <w:r w:rsidR="00EB51FB" w:rsidRPr="00341816">
        <w:rPr>
          <w:rFonts w:ascii="Times New Roman" w:hAnsi="Times New Roman" w:cs="Times New Roman"/>
          <w:b/>
          <w:color w:val="0070C0"/>
          <w:sz w:val="24"/>
          <w:szCs w:val="24"/>
        </w:rPr>
        <w:fldChar w:fldCharType="end"/>
      </w:r>
    </w:p>
    <w:p w:rsidR="006E7149" w:rsidRPr="00341816" w:rsidRDefault="006E7149" w:rsidP="00341816">
      <w:pPr>
        <w:pStyle w:val="ListParagraph"/>
        <w:numPr>
          <w:ilvl w:val="0"/>
          <w:numId w:val="4"/>
        </w:numPr>
        <w:spacing w:line="360" w:lineRule="auto"/>
        <w:rPr>
          <w:rFonts w:ascii="Times New Roman" w:hAnsi="Times New Roman" w:cs="Times New Roman"/>
          <w:sz w:val="24"/>
          <w:szCs w:val="24"/>
        </w:rPr>
      </w:pPr>
      <w:r w:rsidRPr="00341816">
        <w:rPr>
          <w:rFonts w:ascii="Times New Roman" w:hAnsi="Times New Roman" w:cs="Times New Roman"/>
          <w:sz w:val="24"/>
          <w:szCs w:val="24"/>
        </w:rPr>
        <w:t xml:space="preserve">Based on what you learned in this lab, explain why </w:t>
      </w:r>
      <w:r w:rsidR="00C71A5E" w:rsidRPr="00341816">
        <w:rPr>
          <w:rFonts w:ascii="Times New Roman" w:hAnsi="Times New Roman" w:cs="Times New Roman"/>
          <w:sz w:val="24"/>
          <w:szCs w:val="24"/>
        </w:rPr>
        <w:t>you would not use a sand soil and</w:t>
      </w:r>
      <w:r w:rsidRPr="00341816">
        <w:rPr>
          <w:rFonts w:ascii="Times New Roman" w:hAnsi="Times New Roman" w:cs="Times New Roman"/>
          <w:sz w:val="24"/>
          <w:szCs w:val="24"/>
        </w:rPr>
        <w:t xml:space="preserve"> a heavy clay soil to plant your garden. [</w:t>
      </w:r>
      <w:r w:rsidR="00341816">
        <w:rPr>
          <w:rFonts w:ascii="Times New Roman" w:hAnsi="Times New Roman" w:cs="Times New Roman"/>
          <w:color w:val="FF0000"/>
          <w:sz w:val="24"/>
          <w:szCs w:val="24"/>
        </w:rPr>
        <w:t>U</w:t>
      </w:r>
      <w:r w:rsidRPr="00341816">
        <w:rPr>
          <w:rFonts w:ascii="Times New Roman" w:hAnsi="Times New Roman" w:cs="Times New Roman"/>
          <w:color w:val="FF0000"/>
          <w:sz w:val="24"/>
          <w:szCs w:val="24"/>
        </w:rPr>
        <w:t>se t</w:t>
      </w:r>
      <w:r w:rsidR="00341816">
        <w:rPr>
          <w:rFonts w:ascii="Times New Roman" w:hAnsi="Times New Roman" w:cs="Times New Roman"/>
          <w:color w:val="FF0000"/>
          <w:sz w:val="24"/>
          <w:szCs w:val="24"/>
        </w:rPr>
        <w:t>he words permeable/permeability and</w:t>
      </w:r>
      <w:r w:rsidRPr="00341816">
        <w:rPr>
          <w:rFonts w:ascii="Times New Roman" w:hAnsi="Times New Roman" w:cs="Times New Roman"/>
          <w:color w:val="FF0000"/>
          <w:sz w:val="24"/>
          <w:szCs w:val="24"/>
        </w:rPr>
        <w:t xml:space="preserve"> porosity in your explanation</w:t>
      </w:r>
      <w:r w:rsidRPr="00341816">
        <w:rPr>
          <w:rFonts w:ascii="Times New Roman" w:hAnsi="Times New Roman" w:cs="Times New Roman"/>
          <w:sz w:val="24"/>
          <w:szCs w:val="24"/>
        </w:rPr>
        <w:t>]. Which of the 12 types of soils tested would you use? Explain why.</w:t>
      </w:r>
      <w:r w:rsidR="00341816">
        <w:rPr>
          <w:rFonts w:ascii="Times New Roman" w:hAnsi="Times New Roman" w:cs="Times New Roman"/>
          <w:sz w:val="24"/>
          <w:szCs w:val="24"/>
        </w:rPr>
        <w:t xml:space="preserve"> </w:t>
      </w:r>
      <w:r w:rsidR="00EB51FB" w:rsidRPr="00341816">
        <w:rPr>
          <w:rFonts w:ascii="Times New Roman" w:hAnsi="Times New Roman" w:cs="Times New Roman"/>
          <w:b/>
          <w:color w:val="0070C0"/>
          <w:sz w:val="24"/>
          <w:szCs w:val="24"/>
        </w:rPr>
        <w:fldChar w:fldCharType="begin">
          <w:ffData>
            <w:name w:val="Text1"/>
            <w:enabled/>
            <w:calcOnExit w:val="0"/>
            <w:textInput/>
          </w:ffData>
        </w:fldChar>
      </w:r>
      <w:r w:rsidRPr="00341816">
        <w:rPr>
          <w:rFonts w:ascii="Times New Roman" w:hAnsi="Times New Roman" w:cs="Times New Roman"/>
          <w:b/>
          <w:color w:val="0070C0"/>
          <w:sz w:val="24"/>
          <w:szCs w:val="24"/>
        </w:rPr>
        <w:instrText xml:space="preserve"> FORMTEXT </w:instrText>
      </w:r>
      <w:r w:rsidR="00EB51FB" w:rsidRPr="00341816">
        <w:rPr>
          <w:rFonts w:ascii="Times New Roman" w:hAnsi="Times New Roman" w:cs="Times New Roman"/>
          <w:b/>
          <w:color w:val="0070C0"/>
          <w:sz w:val="24"/>
          <w:szCs w:val="24"/>
        </w:rPr>
      </w:r>
      <w:r w:rsidR="00EB51FB" w:rsidRPr="00341816">
        <w:rPr>
          <w:rFonts w:ascii="Times New Roman" w:hAnsi="Times New Roman" w:cs="Times New Roman"/>
          <w:b/>
          <w:color w:val="0070C0"/>
          <w:sz w:val="24"/>
          <w:szCs w:val="24"/>
        </w:rPr>
        <w:fldChar w:fldCharType="separate"/>
      </w:r>
      <w:r w:rsidRPr="008D0530">
        <w:rPr>
          <w:noProof/>
        </w:rPr>
        <w:t> </w:t>
      </w:r>
      <w:r w:rsidRPr="008D0530">
        <w:rPr>
          <w:noProof/>
        </w:rPr>
        <w:t> </w:t>
      </w:r>
      <w:r w:rsidRPr="008D0530">
        <w:rPr>
          <w:noProof/>
        </w:rPr>
        <w:t> </w:t>
      </w:r>
      <w:r w:rsidRPr="008D0530">
        <w:rPr>
          <w:noProof/>
        </w:rPr>
        <w:t> </w:t>
      </w:r>
      <w:r w:rsidRPr="008D0530">
        <w:rPr>
          <w:noProof/>
        </w:rPr>
        <w:t> </w:t>
      </w:r>
      <w:r w:rsidR="00EB51FB" w:rsidRPr="00341816">
        <w:rPr>
          <w:rFonts w:ascii="Times New Roman" w:hAnsi="Times New Roman" w:cs="Times New Roman"/>
          <w:b/>
          <w:color w:val="0070C0"/>
          <w:sz w:val="24"/>
          <w:szCs w:val="24"/>
        </w:rPr>
        <w:fldChar w:fldCharType="end"/>
      </w:r>
    </w:p>
    <w:p w:rsidR="006E7149" w:rsidRPr="00341816" w:rsidRDefault="007C5788" w:rsidP="00341816">
      <w:pPr>
        <w:pStyle w:val="ListParagraph"/>
        <w:numPr>
          <w:ilvl w:val="0"/>
          <w:numId w:val="4"/>
        </w:numPr>
        <w:spacing w:line="360" w:lineRule="auto"/>
        <w:rPr>
          <w:rFonts w:ascii="Times New Roman" w:hAnsi="Times New Roman" w:cs="Times New Roman"/>
          <w:sz w:val="24"/>
          <w:szCs w:val="24"/>
        </w:rPr>
      </w:pPr>
      <w:r w:rsidRPr="00341816">
        <w:rPr>
          <w:rFonts w:ascii="Times New Roman" w:hAnsi="Times New Roman" w:cs="Times New Roman"/>
          <w:sz w:val="24"/>
          <w:szCs w:val="24"/>
        </w:rPr>
        <w:t xml:space="preserve">Using </w:t>
      </w:r>
      <w:r w:rsidR="006E7149" w:rsidRPr="00341816">
        <w:rPr>
          <w:rFonts w:ascii="Times New Roman" w:hAnsi="Times New Roman" w:cs="Times New Roman"/>
          <w:sz w:val="24"/>
          <w:szCs w:val="24"/>
        </w:rPr>
        <w:t xml:space="preserve">the formula from the lab, calculate the porosity of </w:t>
      </w:r>
      <w:r w:rsidR="00513811" w:rsidRPr="00341816">
        <w:rPr>
          <w:rFonts w:ascii="Times New Roman" w:hAnsi="Times New Roman" w:cs="Times New Roman"/>
          <w:sz w:val="24"/>
          <w:szCs w:val="24"/>
        </w:rPr>
        <w:t>a 250 mL soil sample that held 6</w:t>
      </w:r>
      <w:r w:rsidR="006E7149" w:rsidRPr="00341816">
        <w:rPr>
          <w:rFonts w:ascii="Times New Roman" w:hAnsi="Times New Roman" w:cs="Times New Roman"/>
          <w:sz w:val="24"/>
          <w:szCs w:val="24"/>
        </w:rPr>
        <w:t>0 mL of water. Comparing this to the chart above, what do you think is the soil type of this sample? Will this type of soil have a high or low permeability</w:t>
      </w:r>
      <w:r w:rsidR="00883A45" w:rsidRPr="00341816">
        <w:rPr>
          <w:rFonts w:ascii="Times New Roman" w:hAnsi="Times New Roman" w:cs="Times New Roman"/>
          <w:sz w:val="24"/>
          <w:szCs w:val="24"/>
        </w:rPr>
        <w:t xml:space="preserve"> and how can you tell</w:t>
      </w:r>
      <w:r w:rsidR="00341816">
        <w:rPr>
          <w:rFonts w:ascii="Times New Roman" w:hAnsi="Times New Roman" w:cs="Times New Roman"/>
          <w:sz w:val="24"/>
          <w:szCs w:val="24"/>
        </w:rPr>
        <w:t xml:space="preserve">? </w:t>
      </w:r>
      <w:r w:rsidR="00EB51FB" w:rsidRPr="00341816">
        <w:rPr>
          <w:rFonts w:ascii="Times New Roman" w:hAnsi="Times New Roman" w:cs="Times New Roman"/>
          <w:b/>
          <w:color w:val="0070C0"/>
          <w:sz w:val="24"/>
          <w:szCs w:val="24"/>
        </w:rPr>
        <w:fldChar w:fldCharType="begin">
          <w:ffData>
            <w:name w:val="Text1"/>
            <w:enabled/>
            <w:calcOnExit w:val="0"/>
            <w:textInput/>
          </w:ffData>
        </w:fldChar>
      </w:r>
      <w:r w:rsidR="006E7149" w:rsidRPr="00341816">
        <w:rPr>
          <w:rFonts w:ascii="Times New Roman" w:hAnsi="Times New Roman" w:cs="Times New Roman"/>
          <w:b/>
          <w:color w:val="0070C0"/>
          <w:sz w:val="24"/>
          <w:szCs w:val="24"/>
        </w:rPr>
        <w:instrText xml:space="preserve"> FORMTEXT </w:instrText>
      </w:r>
      <w:r w:rsidR="00EB51FB" w:rsidRPr="00341816">
        <w:rPr>
          <w:rFonts w:ascii="Times New Roman" w:hAnsi="Times New Roman" w:cs="Times New Roman"/>
          <w:b/>
          <w:color w:val="0070C0"/>
          <w:sz w:val="24"/>
          <w:szCs w:val="24"/>
        </w:rPr>
      </w:r>
      <w:r w:rsidR="00EB51FB" w:rsidRPr="00341816">
        <w:rPr>
          <w:rFonts w:ascii="Times New Roman" w:hAnsi="Times New Roman" w:cs="Times New Roman"/>
          <w:b/>
          <w:color w:val="0070C0"/>
          <w:sz w:val="24"/>
          <w:szCs w:val="24"/>
        </w:rPr>
        <w:fldChar w:fldCharType="separate"/>
      </w:r>
      <w:r w:rsidR="006E7149" w:rsidRPr="008D0530">
        <w:rPr>
          <w:noProof/>
        </w:rPr>
        <w:t> </w:t>
      </w:r>
      <w:r w:rsidR="006E7149" w:rsidRPr="008D0530">
        <w:rPr>
          <w:noProof/>
        </w:rPr>
        <w:t> </w:t>
      </w:r>
      <w:r w:rsidR="006E7149" w:rsidRPr="008D0530">
        <w:rPr>
          <w:noProof/>
        </w:rPr>
        <w:t> </w:t>
      </w:r>
      <w:r w:rsidR="006E7149" w:rsidRPr="008D0530">
        <w:rPr>
          <w:noProof/>
        </w:rPr>
        <w:t> </w:t>
      </w:r>
      <w:r w:rsidR="006E7149" w:rsidRPr="008D0530">
        <w:rPr>
          <w:noProof/>
        </w:rPr>
        <w:t> </w:t>
      </w:r>
      <w:r w:rsidR="00EB51FB" w:rsidRPr="00341816">
        <w:rPr>
          <w:rFonts w:ascii="Times New Roman" w:hAnsi="Times New Roman" w:cs="Times New Roman"/>
          <w:b/>
          <w:color w:val="0070C0"/>
          <w:sz w:val="24"/>
          <w:szCs w:val="24"/>
        </w:rPr>
        <w:fldChar w:fldCharType="end"/>
      </w:r>
    </w:p>
    <w:p w:rsidR="006E7149" w:rsidRDefault="006E7149" w:rsidP="005434FF">
      <w:pPr>
        <w:spacing w:line="360" w:lineRule="auto"/>
        <w:ind w:left="360"/>
        <w:rPr>
          <w:rFonts w:ascii="Times New Roman" w:hAnsi="Times New Roman" w:cs="Times New Roman"/>
          <w:b/>
          <w:color w:val="0070C0"/>
          <w:sz w:val="24"/>
          <w:szCs w:val="24"/>
        </w:rPr>
      </w:pPr>
    </w:p>
    <w:p w:rsidR="005434FF" w:rsidRPr="008D0530" w:rsidRDefault="005434FF" w:rsidP="00D27A95">
      <w:pPr>
        <w:spacing w:line="360" w:lineRule="auto"/>
        <w:ind w:left="360"/>
        <w:rPr>
          <w:rFonts w:ascii="Times New Roman" w:hAnsi="Times New Roman" w:cs="Times New Roman"/>
          <w:sz w:val="24"/>
          <w:szCs w:val="24"/>
        </w:rPr>
      </w:pPr>
    </w:p>
    <w:sectPr w:rsidR="005434FF" w:rsidRPr="008D0530" w:rsidSect="00194BD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31A55"/>
    <w:multiLevelType w:val="hybridMultilevel"/>
    <w:tmpl w:val="C308A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453D12"/>
    <w:multiLevelType w:val="hybridMultilevel"/>
    <w:tmpl w:val="304C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2D27B0"/>
    <w:multiLevelType w:val="hybridMultilevel"/>
    <w:tmpl w:val="794CD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856134"/>
    <w:multiLevelType w:val="hybridMultilevel"/>
    <w:tmpl w:val="4152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1E6"/>
    <w:rsid w:val="000B1BC2"/>
    <w:rsid w:val="000E3ADB"/>
    <w:rsid w:val="001035F4"/>
    <w:rsid w:val="001441E6"/>
    <w:rsid w:val="00183883"/>
    <w:rsid w:val="00194BD3"/>
    <w:rsid w:val="00205504"/>
    <w:rsid w:val="002936CF"/>
    <w:rsid w:val="00300E23"/>
    <w:rsid w:val="00302533"/>
    <w:rsid w:val="00341816"/>
    <w:rsid w:val="003640E4"/>
    <w:rsid w:val="003778C7"/>
    <w:rsid w:val="00484C9F"/>
    <w:rsid w:val="004D66A1"/>
    <w:rsid w:val="00511C9B"/>
    <w:rsid w:val="00513811"/>
    <w:rsid w:val="005434FF"/>
    <w:rsid w:val="005A1FE2"/>
    <w:rsid w:val="00644A99"/>
    <w:rsid w:val="006C5182"/>
    <w:rsid w:val="006C55AB"/>
    <w:rsid w:val="006E7149"/>
    <w:rsid w:val="0077481B"/>
    <w:rsid w:val="007770F2"/>
    <w:rsid w:val="007C5788"/>
    <w:rsid w:val="00851D5F"/>
    <w:rsid w:val="00883A45"/>
    <w:rsid w:val="008B6419"/>
    <w:rsid w:val="008D0530"/>
    <w:rsid w:val="00936A3D"/>
    <w:rsid w:val="00950A1D"/>
    <w:rsid w:val="009776C5"/>
    <w:rsid w:val="00A86DD6"/>
    <w:rsid w:val="00AA3FAB"/>
    <w:rsid w:val="00B423DD"/>
    <w:rsid w:val="00B60E9F"/>
    <w:rsid w:val="00BC56C3"/>
    <w:rsid w:val="00BF23F2"/>
    <w:rsid w:val="00C71A5E"/>
    <w:rsid w:val="00D27A95"/>
    <w:rsid w:val="00D83AFD"/>
    <w:rsid w:val="00E60DA1"/>
    <w:rsid w:val="00E70B79"/>
    <w:rsid w:val="00EB51FB"/>
    <w:rsid w:val="00ED6E9D"/>
    <w:rsid w:val="00FE24B4"/>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14:ligatures w14:val="standard"/>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14:ligatures w14:val="standard"/>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14:ligatures w14:val="standard"/>
      <w14:numForm w14:val="oldStyle"/>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 w:type="character" w:styleId="Hyperlink">
    <w:name w:val="Hyperlink"/>
    <w:basedOn w:val="DefaultParagraphFont"/>
    <w:uiPriority w:val="99"/>
    <w:unhideWhenUsed/>
    <w:rsid w:val="00ED6E9D"/>
    <w:rPr>
      <w:color w:val="6B9F25" w:themeColor="hyperlink"/>
      <w:u w:val="single"/>
    </w:rPr>
  </w:style>
  <w:style w:type="table" w:styleId="TableGrid">
    <w:name w:val="Table Grid"/>
    <w:basedOn w:val="TableNormal"/>
    <w:uiPriority w:val="59"/>
    <w:rsid w:val="0064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56C3"/>
    <w:rPr>
      <w:color w:val="B26B0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14:ligatures w14:val="standard"/>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14:ligatures w14:val="standard"/>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14:ligatures w14:val="standard"/>
      <w14:numForm w14:val="oldStyle"/>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 w:type="character" w:styleId="Hyperlink">
    <w:name w:val="Hyperlink"/>
    <w:basedOn w:val="DefaultParagraphFont"/>
    <w:uiPriority w:val="99"/>
    <w:unhideWhenUsed/>
    <w:rsid w:val="00ED6E9D"/>
    <w:rPr>
      <w:color w:val="6B9F25" w:themeColor="hyperlink"/>
      <w:u w:val="single"/>
    </w:rPr>
  </w:style>
  <w:style w:type="table" w:styleId="TableGrid">
    <w:name w:val="Table Grid"/>
    <w:basedOn w:val="TableNormal"/>
    <w:uiPriority w:val="59"/>
    <w:rsid w:val="00644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56C3"/>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encoe.com/sites/common_assets/science/virtual_labs/CT02/CT0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Justin</dc:creator>
  <cp:lastModifiedBy>Neder, Emily</cp:lastModifiedBy>
  <cp:revision>4</cp:revision>
  <dcterms:created xsi:type="dcterms:W3CDTF">2015-06-23T16:08:00Z</dcterms:created>
  <dcterms:modified xsi:type="dcterms:W3CDTF">2015-06-23T16:59:00Z</dcterms:modified>
</cp:coreProperties>
</file>