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Name: </w:t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  <w:bookmarkEnd w:id="0"/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Date: </w:t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School: </w:t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41241C" w:rsidRDefault="001441E6" w:rsidP="0041241C">
      <w:pPr>
        <w:spacing w:after="0" w:line="360" w:lineRule="auto"/>
        <w:rPr>
          <w:rFonts w:ascii="Times New Roman" w:hAnsi="Times New Roman"/>
          <w:color w:val="0070C0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Facilitator: </w:t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2B1FBB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3640E4" w:rsidRPr="008D0530" w:rsidRDefault="00AB2CE5" w:rsidP="007770F2">
      <w:pPr>
        <w:pStyle w:val="Heading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1.03 </w:t>
      </w:r>
      <w:r w:rsidR="00D474F8">
        <w:rPr>
          <w:b/>
          <w:sz w:val="36"/>
          <w:szCs w:val="36"/>
        </w:rPr>
        <w:t>Ocean Food Web</w:t>
      </w:r>
      <w:bookmarkStart w:id="1" w:name="_GoBack"/>
      <w:bookmarkEnd w:id="1"/>
    </w:p>
    <w:p w:rsidR="007770F2" w:rsidRDefault="007770F2" w:rsidP="00A92D98">
      <w:pPr>
        <w:pStyle w:val="Heading2"/>
        <w:spacing w:after="240"/>
        <w:rPr>
          <w:b w:val="0"/>
        </w:rPr>
      </w:pPr>
      <w:r>
        <w:t xml:space="preserve">Directions: </w:t>
      </w:r>
      <w:r w:rsidR="001E208E">
        <w:rPr>
          <w:b w:val="0"/>
        </w:rPr>
        <w:t xml:space="preserve">Use the PBS Learning Media interactive found within the lesson to review food webs and the trophic table. </w:t>
      </w:r>
      <w:r w:rsidR="00AB2CE5">
        <w:rPr>
          <w:b w:val="0"/>
        </w:rPr>
        <w:t xml:space="preserve">After you have completed </w:t>
      </w:r>
      <w:r w:rsidR="00644F9C">
        <w:rPr>
          <w:b w:val="0"/>
        </w:rPr>
        <w:t>the interactive</w:t>
      </w:r>
      <w:r w:rsidR="00AB2CE5">
        <w:rPr>
          <w:b w:val="0"/>
        </w:rPr>
        <w:t xml:space="preserve">, answer the following question. </w:t>
      </w:r>
    </w:p>
    <w:p w:rsidR="00D404D0" w:rsidRPr="00D404D0" w:rsidRDefault="00D404D0" w:rsidP="00A92D98">
      <w:pPr>
        <w:pStyle w:val="ListParagraph"/>
        <w:numPr>
          <w:ilvl w:val="0"/>
          <w:numId w:val="4"/>
        </w:numPr>
        <w:spacing w:line="480" w:lineRule="auto"/>
      </w:pPr>
      <w:r w:rsidRPr="00D404D0">
        <w:t>Which organism depicted in this food web is a producer? From where do producers obtain their energy?</w:t>
      </w:r>
    </w:p>
    <w:p w:rsidR="007770F2" w:rsidRPr="00A92D98" w:rsidRDefault="002B1FBB" w:rsidP="00A92D98">
      <w:pPr>
        <w:pStyle w:val="ListParagraph"/>
        <w:spacing w:line="480" w:lineRule="auto"/>
        <w:ind w:firstLine="0"/>
        <w:rPr>
          <w:b/>
          <w:color w:val="0070C0"/>
        </w:rPr>
      </w:pPr>
      <w:r w:rsidRPr="00A92D98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0F2" w:rsidRPr="00A92D98">
        <w:rPr>
          <w:b/>
          <w:color w:val="0070C0"/>
        </w:rPr>
        <w:instrText xml:space="preserve"> FORMTEXT </w:instrText>
      </w:r>
      <w:r w:rsidRPr="00A92D98">
        <w:rPr>
          <w:b/>
          <w:color w:val="0070C0"/>
        </w:rPr>
      </w:r>
      <w:r w:rsidRPr="00A92D98">
        <w:rPr>
          <w:b/>
          <w:color w:val="0070C0"/>
        </w:rPr>
        <w:fldChar w:fldCharType="separate"/>
      </w:r>
      <w:r w:rsidR="007770F2" w:rsidRPr="00D404D0">
        <w:rPr>
          <w:noProof/>
        </w:rPr>
        <w:t> </w:t>
      </w:r>
      <w:r w:rsidR="007770F2" w:rsidRPr="00D404D0">
        <w:rPr>
          <w:noProof/>
        </w:rPr>
        <w:t> </w:t>
      </w:r>
      <w:r w:rsidR="007770F2" w:rsidRPr="00D404D0">
        <w:rPr>
          <w:noProof/>
        </w:rPr>
        <w:t> </w:t>
      </w:r>
      <w:r w:rsidR="007770F2" w:rsidRPr="00D404D0">
        <w:rPr>
          <w:noProof/>
        </w:rPr>
        <w:t> </w:t>
      </w:r>
      <w:r w:rsidR="007770F2" w:rsidRPr="00D404D0">
        <w:rPr>
          <w:noProof/>
        </w:rPr>
        <w:t> </w:t>
      </w:r>
      <w:r w:rsidRPr="00A92D98">
        <w:rPr>
          <w:b/>
          <w:color w:val="0070C0"/>
        </w:rPr>
        <w:fldChar w:fldCharType="end"/>
      </w:r>
      <w:r w:rsidR="007770F2" w:rsidRPr="00A92D98">
        <w:rPr>
          <w:b/>
          <w:color w:val="0070C0"/>
        </w:rPr>
        <w:t xml:space="preserve"> </w:t>
      </w:r>
    </w:p>
    <w:p w:rsidR="008D0530" w:rsidRDefault="00D404D0" w:rsidP="00A92D98">
      <w:pPr>
        <w:pStyle w:val="ListParagraph"/>
        <w:numPr>
          <w:ilvl w:val="0"/>
          <w:numId w:val="4"/>
        </w:numPr>
        <w:spacing w:line="480" w:lineRule="auto"/>
      </w:pPr>
      <w:r>
        <w:t>Which organisms in the food web are consumers?</w:t>
      </w:r>
    </w:p>
    <w:p w:rsidR="008D0530" w:rsidRPr="00A92D98" w:rsidRDefault="002B1FBB" w:rsidP="00A92D98">
      <w:pPr>
        <w:pStyle w:val="ListParagraph"/>
        <w:spacing w:line="480" w:lineRule="auto"/>
        <w:ind w:firstLine="0"/>
        <w:rPr>
          <w:b/>
          <w:color w:val="0070C0"/>
        </w:rPr>
      </w:pPr>
      <w:r w:rsidRPr="00A92D98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530" w:rsidRPr="00A92D98">
        <w:rPr>
          <w:b/>
          <w:color w:val="0070C0"/>
        </w:rPr>
        <w:instrText xml:space="preserve"> FORMTEXT </w:instrText>
      </w:r>
      <w:r w:rsidRPr="00A92D98">
        <w:rPr>
          <w:b/>
          <w:color w:val="0070C0"/>
        </w:rPr>
      </w:r>
      <w:r w:rsidRPr="00A92D98">
        <w:rPr>
          <w:b/>
          <w:color w:val="0070C0"/>
        </w:rPr>
        <w:fldChar w:fldCharType="separate"/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Pr="00A92D98">
        <w:rPr>
          <w:b/>
          <w:color w:val="0070C0"/>
        </w:rPr>
        <w:fldChar w:fldCharType="end"/>
      </w:r>
    </w:p>
    <w:p w:rsidR="00F54AC2" w:rsidRDefault="00D404D0" w:rsidP="00A92D98">
      <w:pPr>
        <w:pStyle w:val="ListParagraph"/>
        <w:numPr>
          <w:ilvl w:val="0"/>
          <w:numId w:val="4"/>
        </w:numPr>
        <w:spacing w:line="480" w:lineRule="auto"/>
      </w:pPr>
      <w:r>
        <w:t>List two competition relationships shown in the Arctic food web.</w:t>
      </w:r>
    </w:p>
    <w:p w:rsidR="00F54AC2" w:rsidRPr="00A92D98" w:rsidRDefault="00F54AC2" w:rsidP="00A92D98">
      <w:pPr>
        <w:pStyle w:val="ListParagraph"/>
        <w:spacing w:line="480" w:lineRule="auto"/>
        <w:ind w:firstLine="0"/>
        <w:rPr>
          <w:b/>
          <w:color w:val="0070C0"/>
        </w:rPr>
      </w:pPr>
      <w:r w:rsidRPr="00A92D98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D98">
        <w:rPr>
          <w:b/>
          <w:color w:val="0070C0"/>
        </w:rPr>
        <w:instrText xml:space="preserve"> FORMTEXT </w:instrText>
      </w:r>
      <w:r w:rsidRPr="00A92D98">
        <w:rPr>
          <w:b/>
          <w:color w:val="0070C0"/>
        </w:rPr>
      </w:r>
      <w:r w:rsidRPr="00A92D98">
        <w:rPr>
          <w:b/>
          <w:color w:val="0070C0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A92D98">
        <w:rPr>
          <w:b/>
          <w:color w:val="0070C0"/>
        </w:rPr>
        <w:fldChar w:fldCharType="end"/>
      </w:r>
    </w:p>
    <w:p w:rsidR="00F54AC2" w:rsidRDefault="00D404D0" w:rsidP="00A92D98">
      <w:pPr>
        <w:pStyle w:val="ListParagraph"/>
        <w:numPr>
          <w:ilvl w:val="0"/>
          <w:numId w:val="4"/>
        </w:numPr>
        <w:spacing w:line="480" w:lineRule="auto"/>
      </w:pPr>
      <w:r>
        <w:t>What do you think would happen if krill vanished from this food web?</w:t>
      </w:r>
    </w:p>
    <w:p w:rsidR="00F54AC2" w:rsidRPr="00A92D98" w:rsidRDefault="00F54AC2" w:rsidP="00A92D98">
      <w:pPr>
        <w:pStyle w:val="ListParagraph"/>
        <w:spacing w:line="480" w:lineRule="auto"/>
        <w:ind w:firstLine="0"/>
        <w:rPr>
          <w:b/>
          <w:color w:val="0070C0"/>
        </w:rPr>
      </w:pPr>
      <w:r w:rsidRPr="00A92D98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D98">
        <w:rPr>
          <w:b/>
          <w:color w:val="0070C0"/>
        </w:rPr>
        <w:instrText xml:space="preserve"> FORMTEXT </w:instrText>
      </w:r>
      <w:r w:rsidRPr="00A92D98">
        <w:rPr>
          <w:b/>
          <w:color w:val="0070C0"/>
        </w:rPr>
      </w:r>
      <w:r w:rsidRPr="00A92D98">
        <w:rPr>
          <w:b/>
          <w:color w:val="0070C0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A92D98">
        <w:rPr>
          <w:b/>
          <w:color w:val="0070C0"/>
        </w:rPr>
        <w:fldChar w:fldCharType="end"/>
      </w:r>
    </w:p>
    <w:p w:rsidR="00F54AC2" w:rsidRDefault="00D404D0" w:rsidP="00A92D98">
      <w:pPr>
        <w:pStyle w:val="ListParagraph"/>
        <w:numPr>
          <w:ilvl w:val="0"/>
          <w:numId w:val="4"/>
        </w:numPr>
        <w:spacing w:line="480" w:lineRule="auto"/>
      </w:pPr>
      <w:r>
        <w:t>What do you think would happen if the killer whales disappeared?</w:t>
      </w:r>
    </w:p>
    <w:p w:rsidR="00F54AC2" w:rsidRPr="00A92D98" w:rsidRDefault="00F54AC2" w:rsidP="00A92D98">
      <w:pPr>
        <w:pStyle w:val="ListParagraph"/>
        <w:spacing w:line="480" w:lineRule="auto"/>
        <w:ind w:firstLine="0"/>
        <w:rPr>
          <w:b/>
          <w:color w:val="0070C0"/>
        </w:rPr>
      </w:pPr>
      <w:r w:rsidRPr="00A92D98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D98">
        <w:rPr>
          <w:b/>
          <w:color w:val="0070C0"/>
        </w:rPr>
        <w:instrText xml:space="preserve"> FORMTEXT </w:instrText>
      </w:r>
      <w:r w:rsidRPr="00A92D98">
        <w:rPr>
          <w:b/>
          <w:color w:val="0070C0"/>
        </w:rPr>
      </w:r>
      <w:r w:rsidRPr="00A92D98">
        <w:rPr>
          <w:b/>
          <w:color w:val="0070C0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A92D98">
        <w:rPr>
          <w:b/>
          <w:color w:val="0070C0"/>
        </w:rPr>
        <w:fldChar w:fldCharType="end"/>
      </w:r>
    </w:p>
    <w:p w:rsidR="00D404D0" w:rsidRDefault="00D404D0" w:rsidP="00A92D98">
      <w:pPr>
        <w:pStyle w:val="ListParagraph"/>
        <w:numPr>
          <w:ilvl w:val="0"/>
          <w:numId w:val="4"/>
        </w:numPr>
        <w:spacing w:line="480" w:lineRule="auto"/>
      </w:pPr>
      <w:r>
        <w:t>List 2 ways humans could impact and disrupt the flow of energy in this Arctic Food Web.</w:t>
      </w:r>
    </w:p>
    <w:p w:rsidR="00D404D0" w:rsidRPr="00A92D98" w:rsidRDefault="00D404D0" w:rsidP="00A92D98">
      <w:pPr>
        <w:pStyle w:val="ListParagraph"/>
        <w:spacing w:line="480" w:lineRule="auto"/>
        <w:ind w:firstLine="0"/>
        <w:rPr>
          <w:b/>
          <w:color w:val="0070C0"/>
        </w:rPr>
      </w:pPr>
      <w:r w:rsidRPr="00A92D98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D98">
        <w:rPr>
          <w:b/>
          <w:color w:val="0070C0"/>
        </w:rPr>
        <w:instrText xml:space="preserve"> FORMTEXT </w:instrText>
      </w:r>
      <w:r w:rsidRPr="00A92D98">
        <w:rPr>
          <w:b/>
          <w:color w:val="0070C0"/>
        </w:rPr>
      </w:r>
      <w:r w:rsidRPr="00A92D98">
        <w:rPr>
          <w:b/>
          <w:color w:val="0070C0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A92D98">
        <w:rPr>
          <w:b/>
          <w:color w:val="0070C0"/>
        </w:rPr>
        <w:fldChar w:fldCharType="end"/>
      </w:r>
    </w:p>
    <w:p w:rsidR="00D404D0" w:rsidRDefault="00D404D0" w:rsidP="00F54AC2">
      <w:pPr>
        <w:spacing w:line="360" w:lineRule="auto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404D0" w:rsidRDefault="00D404D0" w:rsidP="00F54AC2">
      <w:pPr>
        <w:spacing w:line="360" w:lineRule="auto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54AC2" w:rsidRDefault="00F54AC2" w:rsidP="008D0530">
      <w:pPr>
        <w:spacing w:line="360" w:lineRule="auto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B2CE5" w:rsidRPr="008D0530" w:rsidRDefault="00AB2CE5" w:rsidP="008D053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AB2CE5" w:rsidRPr="008D0530" w:rsidSect="00F54AC2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815"/>
    <w:multiLevelType w:val="hybridMultilevel"/>
    <w:tmpl w:val="2F703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42501"/>
    <w:multiLevelType w:val="hybridMultilevel"/>
    <w:tmpl w:val="AEC2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80B8E"/>
    <w:multiLevelType w:val="multilevel"/>
    <w:tmpl w:val="DD26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41E6"/>
    <w:rsid w:val="000B1BC2"/>
    <w:rsid w:val="000E3ADB"/>
    <w:rsid w:val="001035F4"/>
    <w:rsid w:val="001441E6"/>
    <w:rsid w:val="00194BD3"/>
    <w:rsid w:val="001E208E"/>
    <w:rsid w:val="002936CF"/>
    <w:rsid w:val="002B1FBB"/>
    <w:rsid w:val="003640E4"/>
    <w:rsid w:val="0041241C"/>
    <w:rsid w:val="00511C9B"/>
    <w:rsid w:val="00644F9C"/>
    <w:rsid w:val="006C55AB"/>
    <w:rsid w:val="0077481B"/>
    <w:rsid w:val="007770F2"/>
    <w:rsid w:val="008D0530"/>
    <w:rsid w:val="00936A3D"/>
    <w:rsid w:val="00950A1D"/>
    <w:rsid w:val="00A86DD6"/>
    <w:rsid w:val="00A92D98"/>
    <w:rsid w:val="00AA3FAB"/>
    <w:rsid w:val="00AB2CE5"/>
    <w:rsid w:val="00BF23F2"/>
    <w:rsid w:val="00D404D0"/>
    <w:rsid w:val="00D474F8"/>
    <w:rsid w:val="00F54AC2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  <w:style w:type="character" w:customStyle="1" w:styleId="medium">
    <w:name w:val="medium"/>
    <w:basedOn w:val="DefaultParagraphFont"/>
    <w:rsid w:val="00D40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EC796-3A15-4A12-8179-6B896DA9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Neder, Emily</cp:lastModifiedBy>
  <cp:revision>8</cp:revision>
  <dcterms:created xsi:type="dcterms:W3CDTF">2015-01-24T20:03:00Z</dcterms:created>
  <dcterms:modified xsi:type="dcterms:W3CDTF">2015-02-17T21:29:00Z</dcterms:modified>
</cp:coreProperties>
</file>