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8C" w:rsidRPr="008E1C8C" w:rsidRDefault="008E1C8C" w:rsidP="008E1C8C">
      <w:pPr>
        <w:pBdr>
          <w:bottom w:val="single" w:sz="4" w:space="4" w:color="4F81BD" w:themeColor="accent1"/>
        </w:pBdr>
        <w:spacing w:before="200" w:after="280"/>
        <w:ind w:right="936"/>
        <w:rPr>
          <w:rFonts w:ascii="Arial Black" w:hAnsi="Arial Black"/>
          <w:b/>
          <w:bCs/>
          <w:iCs/>
          <w:color w:val="4F81BD" w:themeColor="accent1"/>
          <w:sz w:val="24"/>
          <w:szCs w:val="24"/>
        </w:rPr>
      </w:pPr>
      <w:r w:rsidRPr="008E1C8C">
        <w:rPr>
          <w:rFonts w:ascii="Arial Black" w:hAnsi="Arial Black"/>
          <w:b/>
          <w:bCs/>
          <w:iCs/>
          <w:color w:val="4F81BD" w:themeColor="accent1"/>
          <w:sz w:val="24"/>
          <w:szCs w:val="24"/>
        </w:rPr>
        <w:t xml:space="preserve">Unit </w:t>
      </w:r>
      <w:r>
        <w:rPr>
          <w:rFonts w:ascii="Arial Black" w:hAnsi="Arial Black"/>
          <w:b/>
          <w:bCs/>
          <w:iCs/>
          <w:color w:val="4F81BD" w:themeColor="accent1"/>
          <w:sz w:val="24"/>
          <w:szCs w:val="24"/>
        </w:rPr>
        <w:t>8</w:t>
      </w:r>
      <w:r w:rsidRPr="008E1C8C">
        <w:rPr>
          <w:rFonts w:ascii="Arial Black" w:hAnsi="Arial Black"/>
          <w:b/>
          <w:bCs/>
          <w:iCs/>
          <w:color w:val="4F81BD" w:themeColor="accent1"/>
          <w:sz w:val="24"/>
          <w:szCs w:val="24"/>
        </w:rPr>
        <w:t xml:space="preserve"> Notes</w:t>
      </w:r>
    </w:p>
    <w:p w:rsidR="00EC68CD" w:rsidRPr="008E1C8C" w:rsidRDefault="0065237E">
      <w:pPr>
        <w:rPr>
          <w:rFonts w:ascii="Times New Roman" w:hAnsi="Times New Roman" w:cs="Times New Roman"/>
          <w:sz w:val="24"/>
          <w:szCs w:val="24"/>
        </w:rPr>
      </w:pPr>
      <w:r w:rsidRPr="008E1C8C">
        <w:rPr>
          <w:rFonts w:ascii="Times New Roman" w:hAnsi="Times New Roman" w:cs="Times New Roman"/>
          <w:sz w:val="24"/>
          <w:szCs w:val="24"/>
        </w:rPr>
        <w:t>1.  What is the difference between a primary and a secondary source?</w:t>
      </w:r>
      <w:r w:rsidR="008E1C8C">
        <w:rPr>
          <w:rFonts w:ascii="Times New Roman" w:hAnsi="Times New Roman" w:cs="Times New Roman"/>
          <w:sz w:val="24"/>
          <w:szCs w:val="24"/>
        </w:rPr>
        <w:t xml:space="preserve"> </w:t>
      </w:r>
      <w:r w:rsidR="008E1C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E1C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E1C8C">
        <w:rPr>
          <w:rFonts w:ascii="Times New Roman" w:hAnsi="Times New Roman" w:cs="Times New Roman"/>
          <w:sz w:val="24"/>
          <w:szCs w:val="24"/>
        </w:rPr>
      </w:r>
      <w:r w:rsidR="008E1C8C">
        <w:rPr>
          <w:rFonts w:ascii="Times New Roman" w:hAnsi="Times New Roman" w:cs="Times New Roman"/>
          <w:sz w:val="24"/>
          <w:szCs w:val="24"/>
        </w:rPr>
        <w:fldChar w:fldCharType="separate"/>
      </w:r>
      <w:r w:rsidR="008E1C8C">
        <w:rPr>
          <w:rFonts w:ascii="Times New Roman" w:hAnsi="Times New Roman" w:cs="Times New Roman"/>
          <w:noProof/>
          <w:sz w:val="24"/>
          <w:szCs w:val="24"/>
        </w:rPr>
        <w:t> </w:t>
      </w:r>
      <w:r w:rsidR="008E1C8C">
        <w:rPr>
          <w:rFonts w:ascii="Times New Roman" w:hAnsi="Times New Roman" w:cs="Times New Roman"/>
          <w:noProof/>
          <w:sz w:val="24"/>
          <w:szCs w:val="24"/>
        </w:rPr>
        <w:t> </w:t>
      </w:r>
      <w:r w:rsidR="008E1C8C">
        <w:rPr>
          <w:rFonts w:ascii="Times New Roman" w:hAnsi="Times New Roman" w:cs="Times New Roman"/>
          <w:noProof/>
          <w:sz w:val="24"/>
          <w:szCs w:val="24"/>
        </w:rPr>
        <w:t> </w:t>
      </w:r>
      <w:r w:rsidR="008E1C8C">
        <w:rPr>
          <w:rFonts w:ascii="Times New Roman" w:hAnsi="Times New Roman" w:cs="Times New Roman"/>
          <w:noProof/>
          <w:sz w:val="24"/>
          <w:szCs w:val="24"/>
        </w:rPr>
        <w:t> </w:t>
      </w:r>
      <w:r w:rsidR="008E1C8C">
        <w:rPr>
          <w:rFonts w:ascii="Times New Roman" w:hAnsi="Times New Roman" w:cs="Times New Roman"/>
          <w:noProof/>
          <w:sz w:val="24"/>
          <w:szCs w:val="24"/>
        </w:rPr>
        <w:t> </w:t>
      </w:r>
      <w:r w:rsidR="008E1C8C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65237E" w:rsidRDefault="0065237E">
      <w:pPr>
        <w:rPr>
          <w:rFonts w:ascii="Times New Roman" w:hAnsi="Times New Roman" w:cs="Times New Roman"/>
          <w:sz w:val="24"/>
          <w:szCs w:val="24"/>
        </w:rPr>
      </w:pPr>
      <w:r w:rsidRPr="008E1C8C">
        <w:rPr>
          <w:rFonts w:ascii="Times New Roman" w:hAnsi="Times New Roman" w:cs="Times New Roman"/>
          <w:sz w:val="24"/>
          <w:szCs w:val="24"/>
        </w:rPr>
        <w:t>2.  Provide two examples of each type of source.</w:t>
      </w:r>
      <w:r w:rsidR="008E1C8C">
        <w:rPr>
          <w:rFonts w:ascii="Times New Roman" w:hAnsi="Times New Roman" w:cs="Times New Roman"/>
          <w:sz w:val="24"/>
          <w:szCs w:val="24"/>
        </w:rPr>
        <w:t xml:space="preserve"> </w:t>
      </w:r>
      <w:r w:rsidR="008E1C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E1C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E1C8C">
        <w:rPr>
          <w:rFonts w:ascii="Times New Roman" w:hAnsi="Times New Roman" w:cs="Times New Roman"/>
          <w:sz w:val="24"/>
          <w:szCs w:val="24"/>
        </w:rPr>
      </w:r>
      <w:r w:rsidR="008E1C8C">
        <w:rPr>
          <w:rFonts w:ascii="Times New Roman" w:hAnsi="Times New Roman" w:cs="Times New Roman"/>
          <w:sz w:val="24"/>
          <w:szCs w:val="24"/>
        </w:rPr>
        <w:fldChar w:fldCharType="separate"/>
      </w:r>
      <w:r w:rsidR="008E1C8C">
        <w:rPr>
          <w:rFonts w:ascii="Times New Roman" w:hAnsi="Times New Roman" w:cs="Times New Roman"/>
          <w:noProof/>
          <w:sz w:val="24"/>
          <w:szCs w:val="24"/>
        </w:rPr>
        <w:t> </w:t>
      </w:r>
      <w:r w:rsidR="008E1C8C">
        <w:rPr>
          <w:rFonts w:ascii="Times New Roman" w:hAnsi="Times New Roman" w:cs="Times New Roman"/>
          <w:noProof/>
          <w:sz w:val="24"/>
          <w:szCs w:val="24"/>
        </w:rPr>
        <w:t> </w:t>
      </w:r>
      <w:r w:rsidR="008E1C8C">
        <w:rPr>
          <w:rFonts w:ascii="Times New Roman" w:hAnsi="Times New Roman" w:cs="Times New Roman"/>
          <w:noProof/>
          <w:sz w:val="24"/>
          <w:szCs w:val="24"/>
        </w:rPr>
        <w:t> </w:t>
      </w:r>
      <w:r w:rsidR="008E1C8C">
        <w:rPr>
          <w:rFonts w:ascii="Times New Roman" w:hAnsi="Times New Roman" w:cs="Times New Roman"/>
          <w:noProof/>
          <w:sz w:val="24"/>
          <w:szCs w:val="24"/>
        </w:rPr>
        <w:t> </w:t>
      </w:r>
      <w:r w:rsidR="008E1C8C">
        <w:rPr>
          <w:rFonts w:ascii="Times New Roman" w:hAnsi="Times New Roman" w:cs="Times New Roman"/>
          <w:noProof/>
          <w:sz w:val="24"/>
          <w:szCs w:val="24"/>
        </w:rPr>
        <w:t> </w:t>
      </w:r>
      <w:r w:rsidR="008E1C8C">
        <w:rPr>
          <w:rFonts w:ascii="Times New Roman" w:hAnsi="Times New Roman" w:cs="Times New Roman"/>
          <w:sz w:val="24"/>
          <w:szCs w:val="24"/>
        </w:rPr>
        <w:fldChar w:fldCharType="end"/>
      </w:r>
    </w:p>
    <w:p w:rsidR="008B32D4" w:rsidRDefault="008B3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How do you tell if your sources are reputable?</w:t>
      </w:r>
      <w:r w:rsidRPr="008B3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8B32D4" w:rsidRDefault="008B3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information do you need to put on bibliography cards?</w:t>
      </w:r>
      <w:r w:rsidRPr="008B3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8B32D4" w:rsidRDefault="008B3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Why do you need bibliography cards?</w:t>
      </w:r>
      <w:r w:rsidRPr="008B3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8B32D4" w:rsidRDefault="008B3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What is an outline of the paper?</w:t>
      </w:r>
      <w:r w:rsidRPr="008B3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8B32D4" w:rsidRDefault="008B3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Is it okay if you don’t have a Works Cited?  Why or why not?</w:t>
      </w:r>
      <w:r w:rsidRPr="008B3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8B32D4" w:rsidRPr="008E1C8C" w:rsidRDefault="008B3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What is included in a final research paper?</w:t>
      </w:r>
      <w:r w:rsidRPr="008B3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Start w:id="1" w:name="_GoBack"/>
      <w:bookmarkEnd w:id="1"/>
    </w:p>
    <w:p w:rsidR="0065237E" w:rsidRDefault="0065237E"/>
    <w:sectPr w:rsidR="00652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7E"/>
    <w:rsid w:val="0065237E"/>
    <w:rsid w:val="008B32D4"/>
    <w:rsid w:val="008E1C8C"/>
    <w:rsid w:val="00E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3</cp:revision>
  <dcterms:created xsi:type="dcterms:W3CDTF">2015-04-21T15:06:00Z</dcterms:created>
  <dcterms:modified xsi:type="dcterms:W3CDTF">2015-04-29T18:52:00Z</dcterms:modified>
</cp:coreProperties>
</file>