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587F7B" w:rsidP="004D7169">
      <w:pPr>
        <w:pStyle w:val="Title"/>
      </w:pPr>
      <w:r>
        <w:t>2</w:t>
      </w:r>
      <w:r w:rsidR="00F51669">
        <w:t>.0</w:t>
      </w:r>
      <w:r w:rsidR="00421059">
        <w:t>2 “Paradox and Dream</w:t>
      </w:r>
      <w:r>
        <w:t>”</w:t>
      </w:r>
    </w:p>
    <w:p w:rsidR="00F51669" w:rsidRPr="00BB60CD" w:rsidRDefault="00587F7B" w:rsidP="00F51669">
      <w:pPr>
        <w:pStyle w:val="Heading1"/>
      </w:pPr>
      <w:r>
        <w:t>Part</w:t>
      </w:r>
      <w:r w:rsidR="00F51669" w:rsidRPr="00BB60CD">
        <w:t xml:space="preserve"> 1</w:t>
      </w:r>
      <w:r>
        <w:t>: Textual Evidence</w:t>
      </w:r>
    </w:p>
    <w:p w:rsidR="00587F7B" w:rsidRDefault="00587F7B" w:rsidP="00F51669">
      <w:pPr>
        <w:rPr>
          <w:rStyle w:val="Strong"/>
        </w:rPr>
      </w:pPr>
      <w:r w:rsidRPr="00587F7B">
        <w:rPr>
          <w:rStyle w:val="Strong"/>
        </w:rPr>
        <w:t>Complete the chart below about</w:t>
      </w:r>
      <w:r w:rsidR="00421059">
        <w:rPr>
          <w:rStyle w:val="Strong"/>
        </w:rPr>
        <w:t xml:space="preserve"> Steinbeck’s “Paradox and Dream</w:t>
      </w:r>
      <w:bookmarkStart w:id="0" w:name="_GoBack"/>
      <w:bookmarkEnd w:id="0"/>
      <w:r w:rsidRPr="00587F7B">
        <w:rPr>
          <w:rStyle w:val="Strong"/>
        </w:rPr>
        <w:t>.” Use textual evidence where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530"/>
        <w:gridCol w:w="7038"/>
      </w:tblGrid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S</w:t>
            </w:r>
          </w:p>
        </w:tc>
        <w:tc>
          <w:tcPr>
            <w:tcW w:w="1530" w:type="dxa"/>
          </w:tcPr>
          <w:p w:rsidR="00587F7B" w:rsidRDefault="00587F7B" w:rsidP="00587F7B">
            <w:r>
              <w:t>Speaker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P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O</w:t>
            </w:r>
          </w:p>
        </w:tc>
        <w:tc>
          <w:tcPr>
            <w:tcW w:w="1530" w:type="dxa"/>
          </w:tcPr>
          <w:p w:rsidR="00587F7B" w:rsidRDefault="00587F7B" w:rsidP="00587F7B">
            <w:r>
              <w:t>Occasion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A</w:t>
            </w:r>
          </w:p>
        </w:tc>
        <w:tc>
          <w:tcPr>
            <w:tcW w:w="1530" w:type="dxa"/>
          </w:tcPr>
          <w:p w:rsidR="00587F7B" w:rsidRDefault="00587F7B" w:rsidP="00587F7B">
            <w:r>
              <w:t>Audience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P</w:t>
            </w:r>
          </w:p>
        </w:tc>
        <w:tc>
          <w:tcPr>
            <w:tcW w:w="1530" w:type="dxa"/>
          </w:tcPr>
          <w:p w:rsidR="00587F7B" w:rsidRDefault="00587F7B" w:rsidP="00587F7B">
            <w:r>
              <w:t>Purpose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S</w:t>
            </w:r>
          </w:p>
        </w:tc>
        <w:tc>
          <w:tcPr>
            <w:tcW w:w="1530" w:type="dxa"/>
          </w:tcPr>
          <w:p w:rsidR="00587F7B" w:rsidRDefault="00587F7B" w:rsidP="00587F7B">
            <w:r>
              <w:t>Subject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  <w:tr w:rsidR="00587F7B" w:rsidTr="00587F7B">
        <w:tc>
          <w:tcPr>
            <w:tcW w:w="1008" w:type="dxa"/>
            <w:vAlign w:val="center"/>
          </w:tcPr>
          <w:p w:rsidR="00587F7B" w:rsidRPr="00587F7B" w:rsidRDefault="00587F7B" w:rsidP="00587F7B">
            <w:pPr>
              <w:jc w:val="center"/>
              <w:rPr>
                <w:b/>
                <w:sz w:val="28"/>
              </w:rPr>
            </w:pPr>
            <w:r w:rsidRPr="00587F7B">
              <w:rPr>
                <w:b/>
                <w:sz w:val="28"/>
              </w:rPr>
              <w:t>T</w:t>
            </w:r>
          </w:p>
        </w:tc>
        <w:tc>
          <w:tcPr>
            <w:tcW w:w="1530" w:type="dxa"/>
          </w:tcPr>
          <w:p w:rsidR="00587F7B" w:rsidRDefault="00587F7B" w:rsidP="00587F7B">
            <w:r>
              <w:t>Tone</w:t>
            </w:r>
          </w:p>
          <w:p w:rsidR="00587F7B" w:rsidRDefault="00587F7B" w:rsidP="00587F7B"/>
        </w:tc>
        <w:tc>
          <w:tcPr>
            <w:tcW w:w="7038" w:type="dxa"/>
          </w:tcPr>
          <w:p w:rsid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</w:tc>
      </w:tr>
    </w:tbl>
    <w:p w:rsidR="00587F7B" w:rsidRPr="00587F7B" w:rsidRDefault="00587F7B" w:rsidP="00587F7B"/>
    <w:p w:rsidR="00587F7B" w:rsidRPr="00BB60CD" w:rsidRDefault="00587F7B" w:rsidP="00587F7B">
      <w:pPr>
        <w:pStyle w:val="Heading1"/>
      </w:pPr>
      <w:r>
        <w:t>Part</w:t>
      </w:r>
      <w:r w:rsidRPr="00BB60CD">
        <w:t xml:space="preserve"> </w:t>
      </w:r>
      <w:r>
        <w:t>2: Response</w:t>
      </w:r>
    </w:p>
    <w:p w:rsidR="00F51669" w:rsidRDefault="00587F7B" w:rsidP="00F51669">
      <w:pPr>
        <w:rPr>
          <w:rStyle w:val="Strong"/>
        </w:rPr>
      </w:pPr>
      <w:r w:rsidRPr="00587F7B">
        <w:rPr>
          <w:rStyle w:val="Strong"/>
        </w:rPr>
        <w:t>Find one sentence that contains a paradox in Steinbeck’s essay that you would like to discuss. Explain your thoughts and provide specific examples to back up your opinion.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7F7B" w:rsidRPr="00587F7B" w:rsidTr="00587F7B">
        <w:tc>
          <w:tcPr>
            <w:tcW w:w="9576" w:type="dxa"/>
          </w:tcPr>
          <w:p w:rsidR="00587F7B" w:rsidRPr="00587F7B" w:rsidRDefault="00587F7B" w:rsidP="00587F7B">
            <w:pPr>
              <w:rPr>
                <w:i/>
              </w:rPr>
            </w:pPr>
            <w:r w:rsidRPr="00587F7B">
              <w:rPr>
                <w:i/>
              </w:rPr>
              <w:t>Write your response here.</w:t>
            </w:r>
          </w:p>
          <w:p w:rsidR="00587F7B" w:rsidRPr="00587F7B" w:rsidRDefault="00587F7B" w:rsidP="00587F7B">
            <w:r w:rsidRPr="00587F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F7B">
              <w:rPr>
                <w:rFonts w:cs="Arial"/>
              </w:rPr>
              <w:instrText xml:space="preserve"> FORMTEXT </w:instrText>
            </w:r>
            <w:r w:rsidRPr="00587F7B">
              <w:rPr>
                <w:rFonts w:cs="Arial"/>
              </w:rPr>
            </w:r>
            <w:r w:rsidRPr="00587F7B">
              <w:rPr>
                <w:rFonts w:cs="Arial"/>
              </w:rPr>
              <w:fldChar w:fldCharType="separate"/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  <w:noProof/>
              </w:rPr>
              <w:t> </w:t>
            </w:r>
            <w:r w:rsidRPr="00587F7B">
              <w:rPr>
                <w:rFonts w:cs="Arial"/>
              </w:rPr>
              <w:fldChar w:fldCharType="end"/>
            </w:r>
          </w:p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  <w:p w:rsidR="00587F7B" w:rsidRPr="00587F7B" w:rsidRDefault="00587F7B" w:rsidP="00587F7B"/>
        </w:tc>
      </w:tr>
    </w:tbl>
    <w:p w:rsidR="00587F7B" w:rsidRPr="00587F7B" w:rsidRDefault="00587F7B" w:rsidP="00587F7B"/>
    <w:p w:rsidR="00A7700C" w:rsidRPr="00525A3A" w:rsidRDefault="00A7700C" w:rsidP="00587F7B">
      <w:pPr>
        <w:rPr>
          <w:rStyle w:val="Emphasis"/>
        </w:rPr>
      </w:pPr>
    </w:p>
    <w:sectPr w:rsidR="00A7700C" w:rsidRPr="00525A3A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780"/>
    <w:multiLevelType w:val="hybridMultilevel"/>
    <w:tmpl w:val="81F65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7CD55C3"/>
    <w:multiLevelType w:val="hybridMultilevel"/>
    <w:tmpl w:val="A3D4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076D3"/>
    <w:multiLevelType w:val="hybridMultilevel"/>
    <w:tmpl w:val="61EA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66B08"/>
    <w:multiLevelType w:val="hybridMultilevel"/>
    <w:tmpl w:val="F86C1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A5067"/>
    <w:rsid w:val="000B05A8"/>
    <w:rsid w:val="00281C86"/>
    <w:rsid w:val="003259DA"/>
    <w:rsid w:val="00421059"/>
    <w:rsid w:val="004D7169"/>
    <w:rsid w:val="00525A3A"/>
    <w:rsid w:val="00556742"/>
    <w:rsid w:val="00587F7B"/>
    <w:rsid w:val="00725479"/>
    <w:rsid w:val="009178C2"/>
    <w:rsid w:val="009807D0"/>
    <w:rsid w:val="009D5192"/>
    <w:rsid w:val="00A27B1D"/>
    <w:rsid w:val="00A32CB8"/>
    <w:rsid w:val="00A7700C"/>
    <w:rsid w:val="00B1098A"/>
    <w:rsid w:val="00B83431"/>
    <w:rsid w:val="00BB592F"/>
    <w:rsid w:val="00BB60CD"/>
    <w:rsid w:val="00CB7383"/>
    <w:rsid w:val="00D8138F"/>
    <w:rsid w:val="00DA73A5"/>
    <w:rsid w:val="00E83D6B"/>
    <w:rsid w:val="00F51669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2547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25479"/>
    <w:rPr>
      <w:rFonts w:asciiTheme="majorHAnsi" w:eastAsiaTheme="majorEastAsia" w:hAnsiTheme="majorHAnsi" w:cstheme="majorBidi"/>
      <w:b/>
      <w:color w:val="034769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5479"/>
    <w:rPr>
      <w:rFonts w:asciiTheme="majorHAnsi" w:eastAsiaTheme="majorEastAsia" w:hAnsiTheme="majorHAnsi" w:cstheme="majorBidi"/>
      <w:b/>
      <w:bCs/>
      <w:color w:val="4F7F0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25479"/>
    <w:rPr>
      <w:b/>
      <w:i w:val="0"/>
      <w:iCs/>
      <w:color w:val="6600CC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5479"/>
    <w:rPr>
      <w:rFonts w:asciiTheme="majorHAnsi" w:eastAsiaTheme="majorEastAsia" w:hAnsiTheme="majorHAnsi" w:cstheme="majorBidi"/>
      <w:b/>
      <w:bCs/>
      <w:color w:val="236C8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0A5067"/>
    <w:rPr>
      <w:rFonts w:asciiTheme="minorHAnsi" w:hAnsiTheme="minorHAnsi"/>
      <w:b/>
      <w:bCs/>
    </w:rPr>
  </w:style>
  <w:style w:type="paragraph" w:styleId="ListParagraph">
    <w:name w:val="List Paragraph"/>
    <w:basedOn w:val="Normal"/>
    <w:uiPriority w:val="34"/>
    <w:rsid w:val="004D7169"/>
    <w:pPr>
      <w:ind w:left="720"/>
      <w:contextualSpacing/>
    </w:pPr>
  </w:style>
  <w:style w:type="table" w:styleId="TableGrid">
    <w:name w:val="Table Grid"/>
    <w:basedOn w:val="TableNormal"/>
    <w:uiPriority w:val="59"/>
    <w:rsid w:val="004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Ferguson, Traci</cp:lastModifiedBy>
  <cp:revision>4</cp:revision>
  <dcterms:created xsi:type="dcterms:W3CDTF">2016-11-16T18:49:00Z</dcterms:created>
  <dcterms:modified xsi:type="dcterms:W3CDTF">2017-05-09T19:07:00Z</dcterms:modified>
</cp:coreProperties>
</file>