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3184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C437982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39940EC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95C8FA0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EFECA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FADBD31" w14:textId="77777777" w:rsidR="00FE2C4B" w:rsidRDefault="008E2157" w:rsidP="00594874">
      <w:pPr>
        <w:pStyle w:val="Title"/>
      </w:pPr>
      <w:r>
        <w:t>3.0</w:t>
      </w:r>
      <w:r w:rsidR="00551C54">
        <w:t>6</w:t>
      </w:r>
      <w:r>
        <w:t xml:space="preserve"> Immunity Response</w:t>
      </w:r>
      <w:r w:rsidR="00342A78">
        <w:t xml:space="preserve"> Scenarios</w:t>
      </w:r>
    </w:p>
    <w:p w14:paraId="473FFA8F" w14:textId="77777777" w:rsidR="00342A78" w:rsidRPr="00BB60CD" w:rsidRDefault="00342A78" w:rsidP="00342A78">
      <w:pPr>
        <w:pStyle w:val="Heading1"/>
      </w:pPr>
      <w:r>
        <w:t>SCENARIO 1</w:t>
      </w:r>
    </w:p>
    <w:p w14:paraId="7C7C203B" w14:textId="77777777" w:rsidR="00342A78" w:rsidRPr="00FC0762" w:rsidRDefault="00342A78" w:rsidP="00342A78">
      <w:pPr>
        <w:rPr>
          <w:b/>
          <w:bCs/>
        </w:rPr>
      </w:pPr>
      <w:r w:rsidRPr="00FC0762">
        <w:rPr>
          <w:b/>
          <w:bCs/>
        </w:rPr>
        <w:t>Read the scenario and complete the questions that follow. Use the notes from the lesson to help with completing these questions. Pay attention to charts and tables in the lesson.</w:t>
      </w:r>
    </w:p>
    <w:p w14:paraId="40ED60EF" w14:textId="77777777" w:rsidR="00342A78" w:rsidRDefault="00342A78" w:rsidP="00342A78">
      <w:r w:rsidRPr="00FC0762">
        <w:rPr>
          <w:b/>
        </w:rPr>
        <w:t>SCENARIO:</w:t>
      </w:r>
      <w:r>
        <w:t xml:space="preserve"> Your relative, who is 4 years old, just received an MMR (measles/mumps/rubella) vaccine at the doctor’s office. </w:t>
      </w:r>
    </w:p>
    <w:p w14:paraId="6DAC8112" w14:textId="31A707A9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1. </w:t>
      </w:r>
      <w:r w:rsidRPr="00BC4E09">
        <w:rPr>
          <w:b/>
        </w:rPr>
        <w:t>True or False</w:t>
      </w:r>
      <w:r>
        <w:t>: This child will become ill with the measles and mumps in 1 week.</w:t>
      </w:r>
      <w:r w:rsidR="002F185F"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0DE07DFD" w14:textId="608DD1AD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8A09C3">
        <w:rPr>
          <w:rFonts w:cs="Times New Roman"/>
          <w:szCs w:val="24"/>
        </w:rPr>
        <w:t>2.</w:t>
      </w:r>
      <w:r w:rsidRPr="00BC4E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What type of immunity will this vaccine provide: Active or Passive?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784DFC7E" w14:textId="15E30D51" w:rsidR="00342A78" w:rsidRDefault="00342A78" w:rsidP="00342A78">
      <w:pPr>
        <w:rPr>
          <w:rFonts w:cs="Times New Roman"/>
          <w:szCs w:val="24"/>
        </w:rPr>
      </w:pPr>
      <w:r>
        <w:rPr>
          <w:rFonts w:cs="Times New Roman"/>
          <w:szCs w:val="24"/>
        </w:rPr>
        <w:t>3. Will this type of immunity be considered artificial or natural?</w:t>
      </w:r>
      <w:r w:rsidRPr="002F185F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62DC66B5" w14:textId="77777777" w:rsidR="00342A78" w:rsidRPr="00236692" w:rsidRDefault="00342A78" w:rsidP="00342A78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Times New Roman"/>
          <w:szCs w:val="24"/>
        </w:rPr>
        <w:t>a. Explain your answer: (3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42A78" w14:paraId="58F61882" w14:textId="77777777" w:rsidTr="00E4678D">
        <w:tc>
          <w:tcPr>
            <w:tcW w:w="9350" w:type="dxa"/>
          </w:tcPr>
          <w:p w14:paraId="3C5D0E30" w14:textId="5421080E" w:rsidR="00342A78" w:rsidRPr="00265EC8" w:rsidRDefault="002F185F" w:rsidP="00E4678D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265EC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EC8">
              <w:rPr>
                <w:rFonts w:cs="Arial"/>
                <w:b/>
                <w:color w:val="0070C0"/>
              </w:rPr>
              <w:instrText xml:space="preserve"> FORMTEXT </w:instrText>
            </w:r>
            <w:r w:rsidRPr="00265EC8">
              <w:rPr>
                <w:rFonts w:cs="Arial"/>
                <w:b/>
                <w:color w:val="0070C0"/>
              </w:rPr>
            </w:r>
            <w:r w:rsidRPr="00265EC8">
              <w:rPr>
                <w:rFonts w:cs="Arial"/>
                <w:b/>
                <w:color w:val="0070C0"/>
              </w:rPr>
              <w:fldChar w:fldCharType="separate"/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74172198" w14:textId="77777777" w:rsidR="00342A78" w:rsidRPr="008A09C3" w:rsidRDefault="00342A78" w:rsidP="00342A78">
      <w:pPr>
        <w:ind w:left="720"/>
        <w:rPr>
          <w:rFonts w:cs="Times New Roman"/>
          <w:color w:val="000000" w:themeColor="text1"/>
          <w:u w:val="single"/>
        </w:rPr>
      </w:pPr>
    </w:p>
    <w:p w14:paraId="3670B36A" w14:textId="77777777" w:rsidR="00342A78" w:rsidRPr="00BB60CD" w:rsidRDefault="00342A78" w:rsidP="00342A78">
      <w:pPr>
        <w:pStyle w:val="Heading1"/>
      </w:pPr>
      <w:r>
        <w:t>SCENARIO 2</w:t>
      </w:r>
    </w:p>
    <w:p w14:paraId="1C9FB244" w14:textId="77777777" w:rsidR="00342A78" w:rsidRPr="00FC0762" w:rsidRDefault="00342A78" w:rsidP="00342A78">
      <w:pPr>
        <w:rPr>
          <w:b/>
          <w:bCs/>
        </w:rPr>
      </w:pPr>
      <w:r w:rsidRPr="00FC0762">
        <w:rPr>
          <w:b/>
          <w:bCs/>
        </w:rPr>
        <w:t>Read the scenario and complete the questions that follow. Use the notes from the lesson to help with completing these questions. Pay attention to charts and tables in the lesson.</w:t>
      </w:r>
    </w:p>
    <w:p w14:paraId="35869C7E" w14:textId="77777777" w:rsidR="00342A78" w:rsidRDefault="00342A78" w:rsidP="00342A78">
      <w:r w:rsidRPr="00FC0762">
        <w:rPr>
          <w:b/>
        </w:rPr>
        <w:t>SCEN</w:t>
      </w:r>
      <w:r>
        <w:rPr>
          <w:b/>
        </w:rPr>
        <w:t xml:space="preserve">ARIO: </w:t>
      </w:r>
      <w:r>
        <w:t>You are a nurse treating a young boy who has been bitten by a wild raccoon. The raccoon was captured and sent off to the State Health Department for rabies testing. The laboratory results will not be back for 2 weeks. Because of this, the physician chooses to treat for rabies and orders the rabies immunoglobulin injection for immediate protection and the rabies vaccine for long-term protection.</w:t>
      </w:r>
    </w:p>
    <w:p w14:paraId="082E53AF" w14:textId="77777777" w:rsidR="00342A78" w:rsidRDefault="00342A78" w:rsidP="00342A78">
      <w:r>
        <w:t>4. What is the advantage of the immunoglobulin injection over the vaccine?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2A78" w14:paraId="4EBBC93A" w14:textId="77777777" w:rsidTr="00E4678D">
        <w:tc>
          <w:tcPr>
            <w:tcW w:w="9350" w:type="dxa"/>
          </w:tcPr>
          <w:p w14:paraId="744D261B" w14:textId="33B40E76" w:rsidR="00342A78" w:rsidRPr="00265EC8" w:rsidRDefault="002F185F" w:rsidP="00E4678D">
            <w:r w:rsidRPr="00265EC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EC8">
              <w:rPr>
                <w:rFonts w:cs="Arial"/>
                <w:b/>
                <w:color w:val="0070C0"/>
              </w:rPr>
              <w:instrText xml:space="preserve"> FORMTEXT </w:instrText>
            </w:r>
            <w:r w:rsidRPr="00265EC8">
              <w:rPr>
                <w:rFonts w:cs="Arial"/>
                <w:b/>
                <w:color w:val="0070C0"/>
              </w:rPr>
            </w:r>
            <w:r w:rsidRPr="00265EC8">
              <w:rPr>
                <w:rFonts w:cs="Arial"/>
                <w:b/>
                <w:color w:val="0070C0"/>
              </w:rPr>
              <w:fldChar w:fldCharType="separate"/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152393CF" w14:textId="77777777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  </w:t>
      </w:r>
    </w:p>
    <w:p w14:paraId="10EA2898" w14:textId="628F723E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Times New Roman"/>
          <w:szCs w:val="24"/>
        </w:rPr>
        <w:t xml:space="preserve">5. What type of immunity will the </w:t>
      </w:r>
      <w:r w:rsidRPr="0018167D">
        <w:rPr>
          <w:rFonts w:cs="Times New Roman"/>
          <w:b/>
          <w:szCs w:val="24"/>
        </w:rPr>
        <w:t>immunoglobulin injection</w:t>
      </w:r>
      <w:r>
        <w:rPr>
          <w:rFonts w:cs="Times New Roman"/>
          <w:szCs w:val="24"/>
        </w:rPr>
        <w:t xml:space="preserve"> induce: Naturally Active, Artificially Active, Naturally Passive, or Artificially Passive?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02241222" w14:textId="4887FD6C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Times New Roman"/>
          <w:szCs w:val="24"/>
        </w:rPr>
        <w:t xml:space="preserve">6. What type of immunity will </w:t>
      </w:r>
      <w:r w:rsidRPr="0018167D">
        <w:rPr>
          <w:rFonts w:cs="Times New Roman"/>
          <w:b/>
          <w:szCs w:val="24"/>
        </w:rPr>
        <w:t>the vaccine</w:t>
      </w:r>
      <w:r>
        <w:rPr>
          <w:rFonts w:cs="Times New Roman"/>
          <w:szCs w:val="24"/>
        </w:rPr>
        <w:t xml:space="preserve"> induce: Naturally Active, Artificially Active, Naturally Passive, or Artificially Passive?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3CD85DB2" w14:textId="77777777" w:rsidR="00342A78" w:rsidRDefault="00342A78" w:rsidP="00342A78">
      <w:pPr>
        <w:rPr>
          <w:rFonts w:cs="Arial"/>
          <w:color w:val="000000" w:themeColor="text1"/>
          <w:u w:val="single"/>
        </w:rPr>
      </w:pPr>
    </w:p>
    <w:p w14:paraId="538F4A1C" w14:textId="77777777" w:rsidR="00342A78" w:rsidRPr="00BB60CD" w:rsidRDefault="00342A78" w:rsidP="00342A78">
      <w:pPr>
        <w:pStyle w:val="Heading1"/>
      </w:pPr>
      <w:r>
        <w:lastRenderedPageBreak/>
        <w:t>SCENARIO 3</w:t>
      </w:r>
    </w:p>
    <w:p w14:paraId="3B1AF9DA" w14:textId="77777777" w:rsidR="00342A78" w:rsidRPr="00FC0762" w:rsidRDefault="00342A78" w:rsidP="00342A78">
      <w:pPr>
        <w:rPr>
          <w:b/>
          <w:bCs/>
        </w:rPr>
      </w:pPr>
      <w:r w:rsidRPr="00FC0762">
        <w:rPr>
          <w:b/>
          <w:bCs/>
        </w:rPr>
        <w:t>Read the scenario and complete the questions that follow. Use the notes from the lesson to help with completing these questions. Pay attention to charts and tables in the lesson.</w:t>
      </w:r>
    </w:p>
    <w:p w14:paraId="14EFE655" w14:textId="77777777" w:rsidR="00342A78" w:rsidRDefault="00342A78" w:rsidP="00342A78">
      <w:r w:rsidRPr="00FC0762">
        <w:rPr>
          <w:b/>
        </w:rPr>
        <w:t>SCENARIO:</w:t>
      </w:r>
      <w:r>
        <w:rPr>
          <w:b/>
        </w:rPr>
        <w:t xml:space="preserve"> </w:t>
      </w:r>
      <w:r>
        <w:t>Your friend contracted the flu and tested positive for the influenza virus during her doctor visit 3 weeks ago. She is now symptom-free and has returned to school feeling healthy.</w:t>
      </w:r>
    </w:p>
    <w:p w14:paraId="5263FEF4" w14:textId="5DDD8624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7. </w:t>
      </w:r>
      <w:r w:rsidRPr="0074737F">
        <w:rPr>
          <w:b/>
        </w:rPr>
        <w:t>True or False</w:t>
      </w:r>
      <w:r>
        <w:t xml:space="preserve">: Her recovery from the flu was due to her immune system fighting the pathogen through the innate immune response.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6138B9B2" w14:textId="77777777" w:rsidR="00342A78" w:rsidRDefault="00342A78" w:rsidP="00342A78">
      <w:pPr>
        <w:rPr>
          <w:rFonts w:cs="Arial"/>
          <w:color w:val="000000" w:themeColor="text1"/>
        </w:rPr>
      </w:pPr>
      <w:r w:rsidRPr="00E20ED2">
        <w:rPr>
          <w:rFonts w:cs="Arial"/>
          <w:color w:val="000000" w:themeColor="text1"/>
        </w:rPr>
        <w:t xml:space="preserve">8. </w:t>
      </w:r>
      <w:r>
        <w:rPr>
          <w:rFonts w:cs="Arial"/>
          <w:color w:val="000000" w:themeColor="text1"/>
        </w:rPr>
        <w:t>Describe 3 differences in cell-mediated and humoral immune responses of the adaptive immune system. (2 points each)</w:t>
      </w:r>
    </w:p>
    <w:p w14:paraId="5838C072" w14:textId="1CA38FD7" w:rsidR="00342A78" w:rsidRDefault="00342A78" w:rsidP="002F185F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cs="Arial"/>
          <w:color w:val="000000" w:themeColor="text1"/>
        </w:rPr>
        <w:t xml:space="preserve">a.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143BCD01" w14:textId="5BF7576D" w:rsidR="00342A78" w:rsidRDefault="00342A78" w:rsidP="002F185F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DB5D41">
        <w:rPr>
          <w:rFonts w:cs="Times New Roman"/>
          <w:szCs w:val="24"/>
        </w:rPr>
        <w:t xml:space="preserve">b.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55344EF1" w14:textId="50FB727C" w:rsidR="00342A78" w:rsidRDefault="00342A78" w:rsidP="002F185F">
      <w:pPr>
        <w:ind w:left="720"/>
        <w:rPr>
          <w:rFonts w:cs="Arial"/>
          <w:color w:val="000000" w:themeColor="text1"/>
        </w:rPr>
      </w:pPr>
      <w:r w:rsidRPr="00DB5D41">
        <w:rPr>
          <w:rFonts w:cs="Times New Roman"/>
          <w:szCs w:val="24"/>
        </w:rPr>
        <w:t>c.</w:t>
      </w:r>
      <w:r w:rsidRPr="002F185F">
        <w:rPr>
          <w:rFonts w:ascii="Trebuchet MS" w:hAnsi="Trebuchet MS" w:cs="Times New Roman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52C55A80" w14:textId="203948EA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>9</w:t>
      </w:r>
      <w:r w:rsidRPr="0074737F">
        <w:rPr>
          <w:rStyle w:val="Strong"/>
          <w:b w:val="0"/>
        </w:rPr>
        <w:t xml:space="preserve">. </w:t>
      </w:r>
      <w:r w:rsidRPr="00AF1D3A">
        <w:rPr>
          <w:rStyle w:val="Strong"/>
        </w:rPr>
        <w:t>True or False</w:t>
      </w:r>
      <w:r>
        <w:rPr>
          <w:rStyle w:val="Strong"/>
          <w:b w:val="0"/>
        </w:rPr>
        <w:t>: Your friend</w:t>
      </w:r>
      <w:r w:rsidRPr="0074737F">
        <w:rPr>
          <w:rStyle w:val="Strong"/>
          <w:b w:val="0"/>
        </w:rPr>
        <w:t xml:space="preserve"> now has immunity to </w:t>
      </w:r>
      <w:r>
        <w:rPr>
          <w:rStyle w:val="Strong"/>
          <w:b w:val="0"/>
        </w:rPr>
        <w:t xml:space="preserve">all kinds of </w:t>
      </w:r>
      <w:r w:rsidRPr="0074737F">
        <w:rPr>
          <w:rStyle w:val="Strong"/>
          <w:b w:val="0"/>
        </w:rPr>
        <w:t>influenza virus</w:t>
      </w:r>
      <w:r>
        <w:rPr>
          <w:rStyle w:val="Strong"/>
          <w:b w:val="0"/>
        </w:rPr>
        <w:t xml:space="preserve"> types and will not get the flu again because of this.</w:t>
      </w:r>
      <w:r w:rsidR="002F185F" w:rsidRPr="002F185F">
        <w:rPr>
          <w:rFonts w:ascii="Trebuchet MS" w:hAnsi="Trebuchet MS" w:cs="Times New Roman"/>
          <w:color w:val="0070C0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782DD05D" w14:textId="2BBC8D20" w:rsidR="00342A78" w:rsidRDefault="00342A78" w:rsidP="00342A7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 w:rsidRPr="0074737F">
        <w:rPr>
          <w:rFonts w:cs="Times New Roman"/>
          <w:b/>
          <w:szCs w:val="24"/>
        </w:rPr>
        <w:t>True or False</w:t>
      </w:r>
      <w:r>
        <w:rPr>
          <w:rFonts w:cs="Times New Roman"/>
          <w:szCs w:val="24"/>
        </w:rPr>
        <w:t>: Your friend developed antibodies to help destroy the influenza virus.</w:t>
      </w:r>
      <w:r w:rsidRPr="002F185F">
        <w:rPr>
          <w:rFonts w:ascii="Trebuchet MS" w:hAnsi="Trebuchet MS" w:cs="Times New Roman"/>
          <w:color w:val="0070C0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109F8742" w14:textId="39D94D95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 xml:space="preserve">11. </w:t>
      </w:r>
      <w:r w:rsidRPr="0064314C">
        <w:rPr>
          <w:rStyle w:val="Strong"/>
        </w:rPr>
        <w:t>Yes or No</w:t>
      </w:r>
      <w:r>
        <w:rPr>
          <w:rStyle w:val="Strong"/>
          <w:b w:val="0"/>
        </w:rPr>
        <w:t xml:space="preserve">: Would this type of immunity be the same as the immunity a newborn acquires from maternal milk while breast feeding?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5314B209" w14:textId="77777777" w:rsidR="00342A78" w:rsidRPr="0064314C" w:rsidRDefault="00342A78" w:rsidP="00342A78">
      <w:pPr>
        <w:rPr>
          <w:rStyle w:val="Strong"/>
          <w:rFonts w:cs="Times New Roman"/>
          <w:b w:val="0"/>
        </w:rPr>
      </w:pPr>
      <w:r w:rsidRPr="0064314C">
        <w:rPr>
          <w:rFonts w:cs="Times New Roman"/>
          <w:szCs w:val="24"/>
        </w:rPr>
        <w:t>a. Explain:</w:t>
      </w:r>
      <w:r>
        <w:rPr>
          <w:rFonts w:cs="Times New Roman"/>
          <w:szCs w:val="24"/>
        </w:rPr>
        <w:t xml:space="preserve">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2A78" w14:paraId="181C320B" w14:textId="77777777" w:rsidTr="00E4678D">
        <w:tc>
          <w:tcPr>
            <w:tcW w:w="9350" w:type="dxa"/>
          </w:tcPr>
          <w:p w14:paraId="5BFEF2E9" w14:textId="5739C544" w:rsidR="00342A78" w:rsidRPr="00265EC8" w:rsidRDefault="002F185F" w:rsidP="00E4678D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265EC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EC8">
              <w:rPr>
                <w:rFonts w:cs="Arial"/>
                <w:b/>
                <w:color w:val="0070C0"/>
              </w:rPr>
              <w:instrText xml:space="preserve"> FORMTEXT </w:instrText>
            </w:r>
            <w:r w:rsidRPr="00265EC8">
              <w:rPr>
                <w:rFonts w:cs="Arial"/>
                <w:b/>
                <w:color w:val="0070C0"/>
              </w:rPr>
            </w:r>
            <w:r w:rsidRPr="00265EC8">
              <w:rPr>
                <w:rFonts w:cs="Arial"/>
                <w:b/>
                <w:color w:val="0070C0"/>
              </w:rPr>
              <w:fldChar w:fldCharType="separate"/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color w:val="0070C0"/>
              </w:rPr>
              <w:fldChar w:fldCharType="end"/>
            </w:r>
          </w:p>
          <w:p w14:paraId="5EB9C735" w14:textId="77777777" w:rsidR="00342A78" w:rsidRDefault="00342A78" w:rsidP="00E4678D">
            <w:pPr>
              <w:rPr>
                <w:rStyle w:val="Strong"/>
                <w:rFonts w:cs="Times New Roman"/>
                <w:b w:val="0"/>
              </w:rPr>
            </w:pPr>
          </w:p>
        </w:tc>
      </w:tr>
    </w:tbl>
    <w:p w14:paraId="0CB89828" w14:textId="77777777" w:rsidR="00342A78" w:rsidRDefault="00342A78" w:rsidP="00342A78">
      <w:pPr>
        <w:rPr>
          <w:rStyle w:val="Strong"/>
          <w:rFonts w:cs="Times New Roman"/>
          <w:b w:val="0"/>
        </w:rPr>
      </w:pPr>
    </w:p>
    <w:p w14:paraId="20B1E6F0" w14:textId="77777777" w:rsidR="00342A78" w:rsidRPr="00BB60CD" w:rsidRDefault="00342A78" w:rsidP="00342A78">
      <w:pPr>
        <w:pStyle w:val="Heading1"/>
      </w:pPr>
      <w:r>
        <w:t>SCENARIO 4</w:t>
      </w:r>
    </w:p>
    <w:p w14:paraId="63F545B3" w14:textId="77777777" w:rsidR="00342A78" w:rsidRPr="00FC0762" w:rsidRDefault="00342A78" w:rsidP="00342A78">
      <w:pPr>
        <w:rPr>
          <w:b/>
          <w:bCs/>
        </w:rPr>
      </w:pPr>
      <w:r w:rsidRPr="00FC0762">
        <w:rPr>
          <w:b/>
          <w:bCs/>
        </w:rPr>
        <w:t>Read the scenario and complete the questions that follow. Use the notes from the lesson to help with completing these questions. Pay attention to charts and tables in the lesson.</w:t>
      </w:r>
    </w:p>
    <w:p w14:paraId="537FCCED" w14:textId="77777777" w:rsidR="00342A78" w:rsidRDefault="00342A78" w:rsidP="00342A78">
      <w:r w:rsidRPr="00FC0762">
        <w:rPr>
          <w:b/>
        </w:rPr>
        <w:t>SCENARIO:</w:t>
      </w:r>
      <w:r>
        <w:rPr>
          <w:b/>
        </w:rPr>
        <w:t xml:space="preserve"> </w:t>
      </w:r>
      <w:r>
        <w:t xml:space="preserve">Your friend is injured in a car accident and has a laceration (or cut) on her arm. She is transported to the emergency room to receive treatment for the laceration. The physician orders her to be given a tetanus toxoid to protect against tetanus bacteria that could have entered the wound. This will cause an active immune response. </w:t>
      </w:r>
    </w:p>
    <w:p w14:paraId="68E58553" w14:textId="2EA42CE6" w:rsidR="00342A78" w:rsidRDefault="00342A78" w:rsidP="00342A78">
      <w:r>
        <w:t>12. Knowing that the tetanus toxoid vaccine has a small amount of tetanus antigens that your friend has not been exposed to before, would her immune response be a primary or secondary response?</w:t>
      </w:r>
      <w:r w:rsidRPr="002F185F">
        <w:rPr>
          <w:rFonts w:ascii="Trebuchet MS" w:hAnsi="Trebuchet MS" w:cs="Times New Roman"/>
          <w:color w:val="0070C0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4838AA34" w14:textId="62C6C823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>13. If she were given a tetanus vaccine (composed of tetanus antigens) again in 10 years, would her immune response be a primary or secondary response?</w:t>
      </w:r>
      <w:r w:rsidR="002F185F" w:rsidRPr="002F185F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40E659B1" w14:textId="77777777" w:rsidR="00342A78" w:rsidRPr="005179E9" w:rsidRDefault="00342A78" w:rsidP="00342A78">
      <w:pPr>
        <w:rPr>
          <w:rFonts w:ascii="Trebuchet MS" w:hAnsi="Trebuchet MS" w:cs="Times New Roman"/>
          <w:szCs w:val="24"/>
          <w:u w:val="single"/>
        </w:rPr>
      </w:pPr>
      <w:r w:rsidRPr="005179E9">
        <w:rPr>
          <w:rFonts w:cs="Times New Roman"/>
          <w:szCs w:val="24"/>
        </w:rPr>
        <w:lastRenderedPageBreak/>
        <w:t>14. What role do memory cells play in a secondary immune response?</w:t>
      </w:r>
      <w:r>
        <w:rPr>
          <w:rFonts w:cs="Times New Roman"/>
          <w:szCs w:val="24"/>
        </w:rPr>
        <w:t xml:space="preserve"> (3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2A78" w14:paraId="3D3C4BB9" w14:textId="77777777" w:rsidTr="00E4678D">
        <w:tc>
          <w:tcPr>
            <w:tcW w:w="9350" w:type="dxa"/>
          </w:tcPr>
          <w:bookmarkStart w:id="0" w:name="_GoBack"/>
          <w:p w14:paraId="600BBC1B" w14:textId="6DCC584B" w:rsidR="00342A78" w:rsidRPr="00265EC8" w:rsidRDefault="002F185F" w:rsidP="00E4678D">
            <w:pPr>
              <w:rPr>
                <w:rFonts w:ascii="Trebuchet MS" w:hAnsi="Trebuchet MS" w:cs="Times New Roman"/>
                <w:szCs w:val="24"/>
              </w:rPr>
            </w:pPr>
            <w:r w:rsidRPr="00265EC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EC8">
              <w:rPr>
                <w:rFonts w:cs="Arial"/>
                <w:b/>
                <w:color w:val="0070C0"/>
              </w:rPr>
              <w:instrText xml:space="preserve"> FORMTEXT </w:instrText>
            </w:r>
            <w:r w:rsidRPr="00265EC8">
              <w:rPr>
                <w:rFonts w:cs="Arial"/>
                <w:b/>
                <w:color w:val="0070C0"/>
              </w:rPr>
            </w:r>
            <w:r w:rsidRPr="00265EC8">
              <w:rPr>
                <w:rFonts w:cs="Arial"/>
                <w:b/>
                <w:color w:val="0070C0"/>
              </w:rPr>
              <w:fldChar w:fldCharType="separate"/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noProof/>
                <w:color w:val="0070C0"/>
              </w:rPr>
              <w:t> </w:t>
            </w:r>
            <w:r w:rsidRPr="00265EC8">
              <w:rPr>
                <w:rFonts w:cs="Arial"/>
                <w:b/>
                <w:color w:val="0070C0"/>
              </w:rPr>
              <w:fldChar w:fldCharType="end"/>
            </w:r>
            <w:bookmarkEnd w:id="0"/>
          </w:p>
        </w:tc>
      </w:tr>
    </w:tbl>
    <w:p w14:paraId="4D31D1F8" w14:textId="77777777" w:rsidR="00342A78" w:rsidRDefault="00342A78" w:rsidP="00342A78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5179E9">
        <w:rPr>
          <w:rFonts w:ascii="Trebuchet MS" w:hAnsi="Trebuchet MS" w:cs="Times New Roman"/>
          <w:szCs w:val="24"/>
          <w:u w:val="single"/>
        </w:rPr>
        <w:t xml:space="preserve"> </w:t>
      </w:r>
    </w:p>
    <w:p w14:paraId="0B51082A" w14:textId="4F367DC4" w:rsidR="00342A78" w:rsidRDefault="00342A78" w:rsidP="00342A78">
      <w:pPr>
        <w:rPr>
          <w:rStyle w:val="Strong"/>
          <w:rFonts w:cs="Times New Roman"/>
          <w:b w:val="0"/>
        </w:rPr>
      </w:pPr>
      <w:r>
        <w:rPr>
          <w:rStyle w:val="Strong"/>
          <w:rFonts w:cs="Times New Roman"/>
          <w:b w:val="0"/>
        </w:rPr>
        <w:t xml:space="preserve">15. Which immune response, primary or secondary, is being described: antibody production begins in 4 days, peak levels are attained in 5 days, and stay at high levels for a long period of time?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3EB2EA68" w14:textId="5245721B" w:rsidR="00342A78" w:rsidRPr="0064314C" w:rsidRDefault="00342A78" w:rsidP="00342A78">
      <w:pPr>
        <w:rPr>
          <w:rStyle w:val="Strong"/>
          <w:rFonts w:cs="Times New Roman"/>
          <w:b w:val="0"/>
        </w:rPr>
      </w:pPr>
      <w:r>
        <w:rPr>
          <w:rStyle w:val="Strong"/>
          <w:rFonts w:cs="Times New Roman"/>
          <w:b w:val="0"/>
        </w:rPr>
        <w:t xml:space="preserve">16. </w:t>
      </w:r>
      <w:r w:rsidRPr="00803519">
        <w:rPr>
          <w:rStyle w:val="Strong"/>
          <w:rFonts w:cs="Times New Roman"/>
        </w:rPr>
        <w:t>True or False</w:t>
      </w:r>
      <w:r>
        <w:rPr>
          <w:rStyle w:val="Strong"/>
          <w:rFonts w:cs="Times New Roman"/>
          <w:b w:val="0"/>
        </w:rPr>
        <w:t xml:space="preserve">: </w:t>
      </w:r>
      <w:r w:rsidRPr="000D3877">
        <w:rPr>
          <w:rStyle w:val="Strong"/>
          <w:rFonts w:cs="Times New Roman"/>
          <w:b w:val="0"/>
        </w:rPr>
        <w:t>When the innate immune system fails to control the pathogens, the adaptive system comes into action. The response of the adaptive immune system is a primary response when it is the first time the cells have encountere</w:t>
      </w:r>
      <w:r>
        <w:rPr>
          <w:rStyle w:val="Strong"/>
          <w:rFonts w:cs="Times New Roman"/>
          <w:b w:val="0"/>
        </w:rPr>
        <w:t>d the pathogen</w:t>
      </w:r>
      <w:r w:rsidRPr="000D3877">
        <w:rPr>
          <w:rStyle w:val="Strong"/>
          <w:rFonts w:cs="Times New Roman"/>
          <w:b w:val="0"/>
        </w:rPr>
        <w:t xml:space="preserve"> and a secondary response when the cells have responded to the pathogen in the past.</w:t>
      </w:r>
      <w:r w:rsidRPr="002F185F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="002F185F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5F">
        <w:rPr>
          <w:rFonts w:cs="Arial"/>
          <w:b/>
          <w:color w:val="0070C0"/>
          <w:u w:val="single"/>
        </w:rPr>
        <w:instrText xml:space="preserve"> FORMTEXT </w:instrText>
      </w:r>
      <w:r w:rsidR="002F185F">
        <w:rPr>
          <w:rFonts w:cs="Arial"/>
          <w:b/>
          <w:color w:val="0070C0"/>
          <w:u w:val="single"/>
        </w:rPr>
      </w:r>
      <w:r w:rsidR="002F185F">
        <w:rPr>
          <w:rFonts w:cs="Arial"/>
          <w:b/>
          <w:color w:val="0070C0"/>
          <w:u w:val="single"/>
        </w:rPr>
        <w:fldChar w:fldCharType="separate"/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noProof/>
          <w:color w:val="0070C0"/>
          <w:u w:val="single"/>
        </w:rPr>
        <w:t> </w:t>
      </w:r>
      <w:r w:rsidR="002F185F">
        <w:rPr>
          <w:rFonts w:cs="Arial"/>
          <w:b/>
          <w:color w:val="0070C0"/>
          <w:u w:val="single"/>
        </w:rPr>
        <w:fldChar w:fldCharType="end"/>
      </w:r>
    </w:p>
    <w:p w14:paraId="70D765A1" w14:textId="77777777" w:rsidR="003A4430" w:rsidRPr="003A4430" w:rsidRDefault="003A4430" w:rsidP="00342A78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0MDCzsLQ0MjMxMLVQ0lEKTi0uzszPAykwrAUAujpYbSwAAAA="/>
  </w:docVars>
  <w:rsids>
    <w:rsidRoot w:val="000B05A8"/>
    <w:rsid w:val="000B05A8"/>
    <w:rsid w:val="001C26EC"/>
    <w:rsid w:val="00265EC8"/>
    <w:rsid w:val="002C2B59"/>
    <w:rsid w:val="002F185F"/>
    <w:rsid w:val="00342A78"/>
    <w:rsid w:val="003A4430"/>
    <w:rsid w:val="00444F34"/>
    <w:rsid w:val="005033C6"/>
    <w:rsid w:val="00525A3A"/>
    <w:rsid w:val="00551C54"/>
    <w:rsid w:val="00594874"/>
    <w:rsid w:val="0063711B"/>
    <w:rsid w:val="00644BDA"/>
    <w:rsid w:val="006E2340"/>
    <w:rsid w:val="00706FCA"/>
    <w:rsid w:val="007A1BE9"/>
    <w:rsid w:val="007F7992"/>
    <w:rsid w:val="008A5BB1"/>
    <w:rsid w:val="008E2157"/>
    <w:rsid w:val="009C4670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F75B"/>
  <w15:docId w15:val="{68922C28-9F37-427D-B205-05557836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34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2018-05-29T14:27:00Z</dcterms:created>
  <dcterms:modified xsi:type="dcterms:W3CDTF">2020-09-23T18:48:00Z</dcterms:modified>
</cp:coreProperties>
</file>