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FB09A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7A6BEB0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2EE4F5D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B678312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D1C0CA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81F1918" w14:textId="77777777" w:rsidR="00FE2C4B" w:rsidRDefault="002B6BA3" w:rsidP="00594874">
      <w:pPr>
        <w:pStyle w:val="Title"/>
      </w:pPr>
      <w:r>
        <w:t>2</w:t>
      </w:r>
      <w:r w:rsidR="00594874">
        <w:t>.0</w:t>
      </w:r>
      <w:r w:rsidR="00D479D7">
        <w:t>4</w:t>
      </w:r>
      <w:r w:rsidR="00594874">
        <w:t xml:space="preserve"> </w:t>
      </w:r>
      <w:r>
        <w:t>Accessory Structure Identification</w:t>
      </w:r>
    </w:p>
    <w:p w14:paraId="0C129C3E" w14:textId="77777777" w:rsidR="002B6BA3" w:rsidRDefault="002B6BA3" w:rsidP="002B6BA3">
      <w:pPr>
        <w:pStyle w:val="Heading1"/>
      </w:pPr>
      <w:r>
        <w:t>Accessory Structures – Image 1</w:t>
      </w:r>
    </w:p>
    <w:p w14:paraId="4100A6ED" w14:textId="1C66E37D" w:rsidR="002B6BA3" w:rsidRDefault="002B6BA3" w:rsidP="002B6BA3">
      <w:pPr>
        <w:rPr>
          <w:rStyle w:val="Strong"/>
        </w:rPr>
      </w:pPr>
      <w:r>
        <w:rPr>
          <w:rStyle w:val="Strong"/>
        </w:rPr>
        <w:t>Refer to the image, and correctly identify the structures. Type your answer into the corresponding number.</w:t>
      </w:r>
      <w:r w:rsidR="00F07B02">
        <w:rPr>
          <w:rStyle w:val="Strong"/>
        </w:rPr>
        <w:t xml:space="preserve"> </w:t>
      </w:r>
      <w:r w:rsidR="00F07B02">
        <w:rPr>
          <w:rStyle w:val="Strong"/>
        </w:rPr>
        <w:t>Make sure your answers relate to the anatomy of the hair and sweat glands!</w:t>
      </w:r>
    </w:p>
    <w:p w14:paraId="5110B8F9" w14:textId="77777777" w:rsidR="002B6BA3" w:rsidRDefault="002B6BA3" w:rsidP="002B6BA3">
      <w:pPr>
        <w:rPr>
          <w:rStyle w:val="Strong"/>
        </w:rPr>
      </w:pPr>
    </w:p>
    <w:p w14:paraId="0995115C" w14:textId="77777777" w:rsidR="002B6BA3" w:rsidRDefault="002B6BA3" w:rsidP="002B6BA3">
      <w:pPr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3CFB40" wp14:editId="0D7F9052">
            <wp:simplePos x="0" y="0"/>
            <wp:positionH relativeFrom="column">
              <wp:posOffset>-327660</wp:posOffset>
            </wp:positionH>
            <wp:positionV relativeFrom="paragraph">
              <wp:posOffset>-33020</wp:posOffset>
            </wp:positionV>
            <wp:extent cx="3954780" cy="2721610"/>
            <wp:effectExtent l="0" t="0" r="762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72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7B54A" w14:textId="4FDEF7B1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1.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26829A92" w14:textId="285BE5E5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2.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7B709FD6" w14:textId="16163015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3.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2AB0DBEA" w14:textId="2FD7A550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4.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5DF16D8F" w14:textId="704A95AE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5.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1204E0B7" w14:textId="5D6BA74E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6.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602D972F" w14:textId="696026F2" w:rsidR="002B6BA3" w:rsidRDefault="002B6BA3" w:rsidP="002B6BA3">
      <w:pPr>
        <w:rPr>
          <w:rStyle w:val="Strong"/>
        </w:rPr>
      </w:pPr>
      <w:r w:rsidRPr="00D479D7">
        <w:rPr>
          <w:rStyle w:val="Strong"/>
        </w:rPr>
        <w:t>7</w:t>
      </w:r>
      <w:r>
        <w:rPr>
          <w:rStyle w:val="Strong"/>
        </w:rPr>
        <w:t xml:space="preserve">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500DC396" w14:textId="562EAAA1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8.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3B151F58" w14:textId="4CA914FE" w:rsidR="002B6BA3" w:rsidRDefault="002B6BA3" w:rsidP="002B6BA3">
      <w:pPr>
        <w:rPr>
          <w:rStyle w:val="Strong"/>
        </w:rPr>
      </w:pPr>
      <w:r>
        <w:rPr>
          <w:rStyle w:val="Strong"/>
        </w:rPr>
        <w:t xml:space="preserve">9.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</w:p>
    <w:p w14:paraId="3460423E" w14:textId="77777777" w:rsidR="002B6BA3" w:rsidRPr="002B6BA3" w:rsidRDefault="002B6BA3" w:rsidP="002B6BA3"/>
    <w:p w14:paraId="6BDA251B" w14:textId="77777777" w:rsidR="002B6BA3" w:rsidRDefault="002B6BA3" w:rsidP="002B6BA3">
      <w:pPr>
        <w:pStyle w:val="Heading1"/>
      </w:pPr>
      <w:r>
        <w:lastRenderedPageBreak/>
        <w:t>Accessory Structures – Image 2</w:t>
      </w:r>
    </w:p>
    <w:p w14:paraId="2ACE5BD2" w14:textId="77777777" w:rsidR="002B6BA3" w:rsidRPr="00D479D7" w:rsidRDefault="002B6BA3" w:rsidP="002B6BA3">
      <w:pPr>
        <w:rPr>
          <w:b/>
          <w:bCs/>
        </w:rPr>
      </w:pPr>
      <w:r>
        <w:rPr>
          <w:rStyle w:val="Strong"/>
        </w:rPr>
        <w:t>Refer to the image, and correctly identify the structures. Type your answer into the corresponding number.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1D04F3F" wp14:editId="5F7D27F2">
            <wp:simplePos x="0" y="0"/>
            <wp:positionH relativeFrom="column">
              <wp:posOffset>106680</wp:posOffset>
            </wp:positionH>
            <wp:positionV relativeFrom="paragraph">
              <wp:posOffset>128270</wp:posOffset>
            </wp:positionV>
            <wp:extent cx="2217420" cy="29794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97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5470E" w14:textId="77777777" w:rsidR="002B6BA3" w:rsidRDefault="002B6BA3" w:rsidP="002B6BA3"/>
    <w:p w14:paraId="64A3ADAA" w14:textId="325B60D5" w:rsidR="002B6BA3" w:rsidRDefault="005D2A74" w:rsidP="00D479D7">
      <w:pPr>
        <w:pStyle w:val="ListParagraph"/>
        <w:numPr>
          <w:ilvl w:val="0"/>
          <w:numId w:val="4"/>
        </w:numPr>
      </w:pPr>
      <w:r>
        <w:rPr>
          <w:rFonts w:ascii="Trebuchet MS" w:hAnsi="Trebuchet MS" w:cs="Times New Roman"/>
          <w:szCs w:val="24"/>
        </w:rPr>
        <w:t>#</w:t>
      </w:r>
      <w:r w:rsidR="001D0138">
        <w:rPr>
          <w:rFonts w:ascii="Trebuchet MS" w:hAnsi="Trebuchet MS" w:cs="Times New Roman"/>
          <w:szCs w:val="24"/>
        </w:rPr>
        <w:t xml:space="preserve">18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64A3AD5" w14:textId="34D8A2AF" w:rsidR="002B6BA3" w:rsidRDefault="005D2A74" w:rsidP="00D479D7">
      <w:pPr>
        <w:pStyle w:val="ListParagraph"/>
        <w:numPr>
          <w:ilvl w:val="0"/>
          <w:numId w:val="4"/>
        </w:numPr>
      </w:pPr>
      <w:r>
        <w:rPr>
          <w:rFonts w:ascii="Trebuchet MS" w:hAnsi="Trebuchet MS" w:cs="Times New Roman"/>
          <w:szCs w:val="24"/>
        </w:rPr>
        <w:t>#</w:t>
      </w:r>
      <w:r w:rsidR="001D0138">
        <w:rPr>
          <w:rFonts w:ascii="Trebuchet MS" w:hAnsi="Trebuchet MS" w:cs="Times New Roman"/>
          <w:szCs w:val="24"/>
        </w:rPr>
        <w:t xml:space="preserve">19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8BFE2AF" w14:textId="2CF63FC8" w:rsidR="002B6BA3" w:rsidRDefault="005D2A74" w:rsidP="00D479D7">
      <w:pPr>
        <w:pStyle w:val="ListParagraph"/>
        <w:numPr>
          <w:ilvl w:val="0"/>
          <w:numId w:val="4"/>
        </w:numPr>
      </w:pPr>
      <w:r>
        <w:rPr>
          <w:rFonts w:ascii="Trebuchet MS" w:hAnsi="Trebuchet MS" w:cs="Times New Roman"/>
          <w:szCs w:val="24"/>
        </w:rPr>
        <w:t>#</w:t>
      </w:r>
      <w:r w:rsidR="001D0138">
        <w:rPr>
          <w:rFonts w:ascii="Trebuchet MS" w:hAnsi="Trebuchet MS" w:cs="Times New Roman"/>
          <w:szCs w:val="24"/>
        </w:rPr>
        <w:t xml:space="preserve">20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4681D3B" w14:textId="3F100FA7" w:rsidR="002B6BA3" w:rsidRPr="00D479D7" w:rsidRDefault="005D2A74" w:rsidP="00D479D7">
      <w:pPr>
        <w:pStyle w:val="ListParagraph"/>
        <w:numPr>
          <w:ilvl w:val="0"/>
          <w:numId w:val="4"/>
        </w:numPr>
        <w:rPr>
          <w:rFonts w:ascii="Trebuchet MS" w:hAnsi="Trebuchet MS" w:cs="Times New Roman"/>
          <w:color w:val="ABD194" w:themeColor="accent2"/>
          <w:szCs w:val="24"/>
          <w:u w:val="single"/>
        </w:rPr>
      </w:pPr>
      <w:r>
        <w:rPr>
          <w:rFonts w:ascii="Trebuchet MS" w:hAnsi="Trebuchet MS" w:cs="Times New Roman"/>
          <w:szCs w:val="24"/>
        </w:rPr>
        <w:t>#</w:t>
      </w:r>
      <w:r w:rsidR="001D0138">
        <w:rPr>
          <w:rFonts w:ascii="Trebuchet MS" w:hAnsi="Trebuchet MS" w:cs="Times New Roman"/>
          <w:szCs w:val="24"/>
        </w:rPr>
        <w:t xml:space="preserve">21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Pr="005D2A74">
        <w:rPr>
          <w:rFonts w:ascii="Trebuchet MS" w:hAnsi="Trebuchet MS" w:cs="Times New Roman"/>
          <w:szCs w:val="24"/>
        </w:rPr>
        <w:t xml:space="preserve"> </w:t>
      </w:r>
      <w:r w:rsidR="002B6BA3" w:rsidRPr="00D479D7">
        <w:rPr>
          <w:rFonts w:ascii="Trebuchet MS" w:hAnsi="Trebuchet MS" w:cs="Times New Roman"/>
          <w:szCs w:val="24"/>
        </w:rPr>
        <w:t>(</w:t>
      </w:r>
      <w:r w:rsidR="00D479D7" w:rsidRPr="00D479D7">
        <w:rPr>
          <w:rFonts w:ascii="Trebuchet MS" w:hAnsi="Trebuchet MS" w:cs="Times New Roman"/>
          <w:szCs w:val="24"/>
          <w:highlight w:val="cyan"/>
        </w:rPr>
        <w:t>Bonus</w:t>
      </w:r>
      <w:r w:rsidR="002B6BA3" w:rsidRPr="00D479D7">
        <w:rPr>
          <w:rFonts w:ascii="Trebuchet MS" w:hAnsi="Trebuchet MS" w:cs="Times New Roman"/>
          <w:szCs w:val="24"/>
        </w:rPr>
        <w:t>)</w:t>
      </w:r>
    </w:p>
    <w:p w14:paraId="7936291C" w14:textId="77777777" w:rsidR="00D479D7" w:rsidRDefault="00D479D7" w:rsidP="002B6BA3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</w:p>
    <w:p w14:paraId="2DD41EB8" w14:textId="77777777" w:rsidR="00D479D7" w:rsidRDefault="00D479D7" w:rsidP="002B6BA3"/>
    <w:p w14:paraId="3DAB42F3" w14:textId="77777777" w:rsidR="003A4430" w:rsidRDefault="003A4430" w:rsidP="0063711B">
      <w:pPr>
        <w:rPr>
          <w:rStyle w:val="Strong"/>
        </w:rPr>
      </w:pPr>
    </w:p>
    <w:p w14:paraId="6E343067" w14:textId="77777777" w:rsidR="00D479D7" w:rsidRDefault="00D479D7" w:rsidP="0063711B">
      <w:pPr>
        <w:rPr>
          <w:rStyle w:val="Strong"/>
        </w:rPr>
      </w:pPr>
    </w:p>
    <w:p w14:paraId="6331CE3C" w14:textId="77777777" w:rsidR="00D479D7" w:rsidRDefault="00D479D7" w:rsidP="0063711B">
      <w:pPr>
        <w:rPr>
          <w:rStyle w:val="Strong"/>
        </w:rPr>
      </w:pPr>
    </w:p>
    <w:p w14:paraId="08C1C684" w14:textId="77777777" w:rsidR="00D479D7" w:rsidRDefault="00D479D7" w:rsidP="00D479D7">
      <w:pPr>
        <w:rPr>
          <w:rStyle w:val="Strong"/>
        </w:rPr>
      </w:pPr>
      <w:r>
        <w:rPr>
          <w:rStyle w:val="Strong"/>
        </w:rPr>
        <w:t>Fill in the blank.</w:t>
      </w:r>
    </w:p>
    <w:p w14:paraId="0CE96CF4" w14:textId="52FE12D7" w:rsidR="00D479D7" w:rsidRPr="00D479D7" w:rsidRDefault="00D479D7" w:rsidP="00D479D7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D479D7">
        <w:rPr>
          <w:rFonts w:cs="Times New Roman"/>
          <w:szCs w:val="24"/>
          <w:shd w:val="clear" w:color="auto" w:fill="FFFFFF"/>
        </w:rPr>
        <w:t>The accessory structure of the integumentary system that functions to protect fingers and toes from mechanical stress are the</w:t>
      </w:r>
      <w:r w:rsidR="005D2A74">
        <w:rPr>
          <w:rFonts w:cs="Times New Roman"/>
          <w:szCs w:val="24"/>
        </w:rPr>
        <w:t xml:space="preserve">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  <w:r w:rsidRPr="00D479D7">
        <w:rPr>
          <w:rFonts w:cs="Times New Roman"/>
          <w:szCs w:val="24"/>
        </w:rPr>
        <w:t>.</w:t>
      </w:r>
    </w:p>
    <w:p w14:paraId="72058C8D" w14:textId="60D08D18" w:rsidR="00D479D7" w:rsidRPr="00D479D7" w:rsidRDefault="005D2A74" w:rsidP="00D479D7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="00D479D7" w:rsidRPr="00D479D7">
        <w:rPr>
          <w:rFonts w:cs="Times New Roman"/>
          <w:szCs w:val="24"/>
        </w:rPr>
        <w:t xml:space="preserve"> </w:t>
      </w:r>
      <w:r w:rsidR="00D479D7" w:rsidRPr="00D479D7">
        <w:rPr>
          <w:rFonts w:cs="Times New Roman"/>
          <w:szCs w:val="24"/>
          <w:shd w:val="clear" w:color="auto" w:fill="FFFFFF"/>
        </w:rPr>
        <w:t>secrete a lipid mixture that lubricates and waterproofs the skin.</w:t>
      </w:r>
    </w:p>
    <w:p w14:paraId="59EDFB1A" w14:textId="283F1C3B" w:rsidR="00D479D7" w:rsidRPr="00D479D7" w:rsidRDefault="00D479D7" w:rsidP="00D479D7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D479D7">
        <w:rPr>
          <w:rFonts w:cs="Times New Roman"/>
          <w:szCs w:val="24"/>
          <w:shd w:val="clear" w:color="auto" w:fill="FFFFFF"/>
        </w:rPr>
        <w:t xml:space="preserve">The accessory structure of the integumentary system that plays a role in thermoregulation through the secretion of sweat is the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  <w:r w:rsidR="005D2A74" w:rsidRPr="005D2A74">
        <w:rPr>
          <w:rFonts w:cs="Arial"/>
          <w:bCs/>
        </w:rPr>
        <w:t>.</w:t>
      </w:r>
    </w:p>
    <w:p w14:paraId="19C6F448" w14:textId="0F21A25E" w:rsidR="00D479D7" w:rsidRPr="00D479D7" w:rsidRDefault="005D2A74" w:rsidP="00D479D7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="00D479D7" w:rsidRPr="00D479D7">
        <w:rPr>
          <w:rFonts w:cs="Times New Roman"/>
          <w:szCs w:val="24"/>
        </w:rPr>
        <w:t xml:space="preserve"> </w:t>
      </w:r>
      <w:r w:rsidR="00D479D7" w:rsidRPr="00D479D7">
        <w:rPr>
          <w:rFonts w:cs="Times New Roman"/>
          <w:szCs w:val="24"/>
          <w:shd w:val="clear" w:color="auto" w:fill="FFFFFF"/>
        </w:rPr>
        <w:t>sweat glands are associated with hair follicles in the armpits and genital regions, and secrete a water, salts, and organic compound.</w:t>
      </w:r>
    </w:p>
    <w:p w14:paraId="00962DD9" w14:textId="3C5AE3C8" w:rsidR="00D479D7" w:rsidRPr="00D479D7" w:rsidRDefault="00D479D7" w:rsidP="00D479D7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D479D7">
        <w:rPr>
          <w:rFonts w:cs="Times New Roman"/>
          <w:szCs w:val="24"/>
          <w:shd w:val="clear" w:color="auto" w:fill="FFFFFF"/>
        </w:rPr>
        <w:t xml:space="preserve">The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  <w:r w:rsidRPr="00D479D7">
        <w:rPr>
          <w:rFonts w:cs="Times New Roman"/>
          <w:szCs w:val="24"/>
        </w:rPr>
        <w:t xml:space="preserve"> </w:t>
      </w:r>
      <w:r w:rsidRPr="00D479D7">
        <w:rPr>
          <w:rFonts w:cs="Times New Roman"/>
          <w:szCs w:val="24"/>
          <w:shd w:val="clear" w:color="auto" w:fill="FFFFFF"/>
        </w:rPr>
        <w:t xml:space="preserve">is the region of the nails where there are dividing cells and nail growth occurs. </w:t>
      </w:r>
    </w:p>
    <w:p w14:paraId="1C69A072" w14:textId="0706BB5D" w:rsidR="00D479D7" w:rsidRPr="00D479D7" w:rsidRDefault="00D479D7" w:rsidP="00D479D7">
      <w:pPr>
        <w:pStyle w:val="ListParagraph"/>
        <w:numPr>
          <w:ilvl w:val="0"/>
          <w:numId w:val="3"/>
        </w:numPr>
        <w:rPr>
          <w:rStyle w:val="Strong"/>
          <w:rFonts w:cs="Times New Roman"/>
        </w:rPr>
      </w:pPr>
      <w:r w:rsidRPr="00D479D7">
        <w:rPr>
          <w:rFonts w:cs="Times New Roman"/>
          <w:szCs w:val="24"/>
          <w:shd w:val="clear" w:color="auto" w:fill="FFFFFF"/>
        </w:rPr>
        <w:t xml:space="preserve">The </w:t>
      </w:r>
      <w:r w:rsidR="005D2A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2A74">
        <w:rPr>
          <w:rFonts w:cs="Arial"/>
          <w:color w:val="0070C0"/>
          <w:u w:val="single"/>
        </w:rPr>
        <w:instrText xml:space="preserve"> FORMTEXT </w:instrText>
      </w:r>
      <w:r w:rsidR="005D2A74">
        <w:rPr>
          <w:rFonts w:cs="Arial"/>
          <w:b/>
          <w:color w:val="0070C0"/>
          <w:u w:val="single"/>
        </w:rPr>
      </w:r>
      <w:r w:rsidR="005D2A74">
        <w:rPr>
          <w:rFonts w:cs="Arial"/>
          <w:b/>
          <w:color w:val="0070C0"/>
          <w:u w:val="single"/>
        </w:rPr>
        <w:fldChar w:fldCharType="separate"/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noProof/>
          <w:color w:val="0070C0"/>
          <w:u w:val="single"/>
        </w:rPr>
        <w:t> </w:t>
      </w:r>
      <w:r w:rsidR="005D2A74">
        <w:rPr>
          <w:rFonts w:cs="Arial"/>
          <w:b/>
          <w:color w:val="0070C0"/>
          <w:u w:val="single"/>
        </w:rPr>
        <w:fldChar w:fldCharType="end"/>
      </w:r>
      <w:r w:rsidRPr="00D479D7">
        <w:rPr>
          <w:rFonts w:cs="Times New Roman"/>
          <w:szCs w:val="24"/>
        </w:rPr>
        <w:t xml:space="preserve"> </w:t>
      </w:r>
      <w:r w:rsidRPr="00D479D7">
        <w:rPr>
          <w:rFonts w:cs="Times New Roman"/>
          <w:szCs w:val="24"/>
          <w:shd w:val="clear" w:color="auto" w:fill="FFFFFF"/>
        </w:rPr>
        <w:t>helps anchor the nail body.</w:t>
      </w:r>
    </w:p>
    <w:sectPr w:rsidR="00D479D7" w:rsidRPr="00D479D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34D3"/>
    <w:multiLevelType w:val="hybridMultilevel"/>
    <w:tmpl w:val="26CCB346"/>
    <w:lvl w:ilvl="0" w:tplc="2F8802F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4C505F"/>
    <w:multiLevelType w:val="hybridMultilevel"/>
    <w:tmpl w:val="A266CA78"/>
    <w:lvl w:ilvl="0" w:tplc="EFBEDEA6">
      <w:start w:val="10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MzO1MDeyMDQ0tjRW0lEKTi0uzszPAykwrAUANZICNCwAAAA="/>
  </w:docVars>
  <w:rsids>
    <w:rsidRoot w:val="000B05A8"/>
    <w:rsid w:val="000B05A8"/>
    <w:rsid w:val="001C26EC"/>
    <w:rsid w:val="001D0138"/>
    <w:rsid w:val="002B6BA3"/>
    <w:rsid w:val="002C2B59"/>
    <w:rsid w:val="003A4430"/>
    <w:rsid w:val="00444F34"/>
    <w:rsid w:val="005033C6"/>
    <w:rsid w:val="00525A3A"/>
    <w:rsid w:val="00567C88"/>
    <w:rsid w:val="00594874"/>
    <w:rsid w:val="005D2A74"/>
    <w:rsid w:val="0063711B"/>
    <w:rsid w:val="00644BDA"/>
    <w:rsid w:val="006E2340"/>
    <w:rsid w:val="00706FCA"/>
    <w:rsid w:val="007A1BE9"/>
    <w:rsid w:val="007F7992"/>
    <w:rsid w:val="008A5BB1"/>
    <w:rsid w:val="009D5192"/>
    <w:rsid w:val="00A05A71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479D7"/>
    <w:rsid w:val="00D73322"/>
    <w:rsid w:val="00F07B0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7B1C"/>
  <w15:docId w15:val="{38A045A2-3515-4E32-97E4-E2B8B3FB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Rachel Walker</cp:lastModifiedBy>
  <cp:revision>6</cp:revision>
  <dcterms:created xsi:type="dcterms:W3CDTF">2017-05-19T16:42:00Z</dcterms:created>
  <dcterms:modified xsi:type="dcterms:W3CDTF">2021-09-20T13:18:00Z</dcterms:modified>
</cp:coreProperties>
</file>