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3B0970" w:rsidRDefault="00287DD2" w:rsidP="003B0970">
      <w:pPr>
        <w:pStyle w:val="Title"/>
      </w:pPr>
      <w:r>
        <w:t>10</w:t>
      </w:r>
      <w:r w:rsidR="003B0970">
        <w:t>.0</w:t>
      </w:r>
      <w:r>
        <w:t>3 Determining Salary Deductions</w:t>
      </w:r>
    </w:p>
    <w:p w:rsidR="00287DD2" w:rsidRDefault="00287DD2" w:rsidP="00287DD2">
      <w:pPr>
        <w:rPr>
          <w:rStyle w:val="Strong"/>
        </w:rPr>
      </w:pPr>
      <w:r>
        <w:rPr>
          <w:rStyle w:val="Strong"/>
        </w:rPr>
        <w:t xml:space="preserve">Complete the table for weekly pay.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082"/>
        <w:gridCol w:w="1144"/>
        <w:gridCol w:w="997"/>
        <w:gridCol w:w="1156"/>
        <w:gridCol w:w="961"/>
        <w:gridCol w:w="1594"/>
        <w:gridCol w:w="1184"/>
      </w:tblGrid>
      <w:tr w:rsidR="004E01DF" w:rsidTr="004E01DF">
        <w:tc>
          <w:tcPr>
            <w:tcW w:w="1458" w:type="dxa"/>
            <w:vAlign w:val="center"/>
          </w:tcPr>
          <w:p w:rsidR="00287DD2" w:rsidRDefault="00287DD2" w:rsidP="004E01DF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Employee</w:t>
            </w:r>
          </w:p>
        </w:tc>
        <w:tc>
          <w:tcPr>
            <w:tcW w:w="1082" w:type="dxa"/>
            <w:vAlign w:val="center"/>
          </w:tcPr>
          <w:p w:rsidR="00287DD2" w:rsidRDefault="00287DD2" w:rsidP="004E01DF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Hours Worked</w:t>
            </w:r>
          </w:p>
        </w:tc>
        <w:tc>
          <w:tcPr>
            <w:tcW w:w="1144" w:type="dxa"/>
            <w:vAlign w:val="center"/>
          </w:tcPr>
          <w:p w:rsidR="00287DD2" w:rsidRDefault="00287DD2" w:rsidP="004E01DF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Hourly Wage</w:t>
            </w:r>
          </w:p>
        </w:tc>
        <w:tc>
          <w:tcPr>
            <w:tcW w:w="997" w:type="dxa"/>
            <w:vAlign w:val="center"/>
          </w:tcPr>
          <w:p w:rsidR="00287DD2" w:rsidRDefault="00287DD2" w:rsidP="004E01DF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Gross Pay</w:t>
            </w:r>
          </w:p>
        </w:tc>
        <w:tc>
          <w:tcPr>
            <w:tcW w:w="1156" w:type="dxa"/>
            <w:vAlign w:val="center"/>
          </w:tcPr>
          <w:p w:rsidR="00287DD2" w:rsidRDefault="00287DD2" w:rsidP="004E01DF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Federal Tax</w:t>
            </w:r>
          </w:p>
        </w:tc>
        <w:tc>
          <w:tcPr>
            <w:tcW w:w="961" w:type="dxa"/>
            <w:vAlign w:val="center"/>
          </w:tcPr>
          <w:p w:rsidR="00287DD2" w:rsidRDefault="00287DD2" w:rsidP="004E01DF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FICA</w:t>
            </w:r>
          </w:p>
        </w:tc>
        <w:tc>
          <w:tcPr>
            <w:tcW w:w="1594" w:type="dxa"/>
            <w:vAlign w:val="center"/>
          </w:tcPr>
          <w:p w:rsidR="00287DD2" w:rsidRDefault="00287DD2" w:rsidP="004E01DF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Other Deductions</w:t>
            </w:r>
          </w:p>
        </w:tc>
        <w:tc>
          <w:tcPr>
            <w:tcW w:w="1184" w:type="dxa"/>
            <w:vAlign w:val="center"/>
          </w:tcPr>
          <w:p w:rsidR="00287DD2" w:rsidRDefault="00287DD2" w:rsidP="004E01DF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Net Pay</w:t>
            </w:r>
          </w:p>
        </w:tc>
      </w:tr>
      <w:tr w:rsidR="004E01DF" w:rsidTr="004E01DF">
        <w:tc>
          <w:tcPr>
            <w:tcW w:w="1458" w:type="dxa"/>
            <w:vAlign w:val="center"/>
          </w:tcPr>
          <w:p w:rsidR="00287DD2" w:rsidRDefault="00287DD2" w:rsidP="004E01DF">
            <w:pPr>
              <w:rPr>
                <w:rStyle w:val="Strong"/>
              </w:rPr>
            </w:pPr>
            <w:r>
              <w:rPr>
                <w:rStyle w:val="Strong"/>
              </w:rPr>
              <w:t>T. Fa</w:t>
            </w:r>
            <w:r w:rsidR="004E01DF">
              <w:rPr>
                <w:rStyle w:val="Strong"/>
              </w:rPr>
              <w:t>u</w:t>
            </w:r>
            <w:r>
              <w:rPr>
                <w:rStyle w:val="Strong"/>
              </w:rPr>
              <w:t>l</w:t>
            </w:r>
            <w:r w:rsidR="004E01DF">
              <w:rPr>
                <w:rStyle w:val="Strong"/>
              </w:rPr>
              <w:t>kner</w:t>
            </w:r>
          </w:p>
        </w:tc>
        <w:tc>
          <w:tcPr>
            <w:tcW w:w="1082" w:type="dxa"/>
            <w:vAlign w:val="center"/>
          </w:tcPr>
          <w:p w:rsidR="00287DD2" w:rsidRPr="00E6079E" w:rsidRDefault="00287DD2" w:rsidP="004E01DF">
            <w:pPr>
              <w:jc w:val="right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36</w:t>
            </w:r>
            <w:r w:rsidR="004E01DF">
              <w:rPr>
                <w:rStyle w:val="Strong"/>
                <w:b w:val="0"/>
              </w:rPr>
              <w:t>.00</w:t>
            </w:r>
          </w:p>
        </w:tc>
        <w:tc>
          <w:tcPr>
            <w:tcW w:w="1144" w:type="dxa"/>
            <w:vAlign w:val="center"/>
          </w:tcPr>
          <w:p w:rsidR="00287DD2" w:rsidRPr="00E6079E" w:rsidRDefault="00287DD2" w:rsidP="004E01DF">
            <w:pPr>
              <w:jc w:val="right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$8.50</w:t>
            </w:r>
          </w:p>
        </w:tc>
        <w:tc>
          <w:tcPr>
            <w:tcW w:w="997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</w:rPr>
            </w:pPr>
            <w:r w:rsidRPr="004E01DF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1DF">
              <w:rPr>
                <w:rFonts w:cs="Arial"/>
                <w:color w:val="0070C0"/>
              </w:rPr>
              <w:instrText xml:space="preserve"> FORMTEXT </w:instrText>
            </w:r>
            <w:r w:rsidRPr="004E01DF">
              <w:rPr>
                <w:rFonts w:cs="Arial"/>
                <w:color w:val="0070C0"/>
              </w:rPr>
            </w:r>
            <w:r w:rsidRPr="004E01DF">
              <w:rPr>
                <w:rFonts w:cs="Arial"/>
                <w:color w:val="0070C0"/>
              </w:rPr>
              <w:fldChar w:fldCharType="separate"/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156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b w:val="0"/>
              </w:rPr>
            </w:pPr>
            <w:r w:rsidRPr="004E01DF">
              <w:rPr>
                <w:rStyle w:val="Strong"/>
                <w:b w:val="0"/>
              </w:rPr>
              <w:t>$29.42</w:t>
            </w:r>
          </w:p>
        </w:tc>
        <w:tc>
          <w:tcPr>
            <w:tcW w:w="961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b w:val="0"/>
              </w:rPr>
            </w:pPr>
            <w:r w:rsidRPr="004E01DF">
              <w:rPr>
                <w:rStyle w:val="Strong"/>
                <w:b w:val="0"/>
              </w:rPr>
              <w:t>$23.40</w:t>
            </w:r>
          </w:p>
        </w:tc>
        <w:tc>
          <w:tcPr>
            <w:tcW w:w="1594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b w:val="0"/>
              </w:rPr>
            </w:pPr>
            <w:r w:rsidRPr="004E01DF">
              <w:rPr>
                <w:rStyle w:val="Strong"/>
                <w:b w:val="0"/>
              </w:rPr>
              <w:t>$7.00</w:t>
            </w:r>
          </w:p>
        </w:tc>
        <w:tc>
          <w:tcPr>
            <w:tcW w:w="1184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color w:val="0070C0"/>
              </w:rPr>
            </w:pPr>
            <w:r w:rsidRPr="004E01DF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1DF">
              <w:rPr>
                <w:rFonts w:cs="Arial"/>
                <w:color w:val="0070C0"/>
              </w:rPr>
              <w:instrText xml:space="preserve"> FORMTEXT </w:instrText>
            </w:r>
            <w:r w:rsidRPr="004E01DF">
              <w:rPr>
                <w:rFonts w:cs="Arial"/>
                <w:color w:val="0070C0"/>
              </w:rPr>
            </w:r>
            <w:r w:rsidRPr="004E01DF">
              <w:rPr>
                <w:rFonts w:cs="Arial"/>
                <w:color w:val="0070C0"/>
              </w:rPr>
              <w:fldChar w:fldCharType="separate"/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color w:val="0070C0"/>
              </w:rPr>
              <w:fldChar w:fldCharType="end"/>
            </w:r>
          </w:p>
        </w:tc>
      </w:tr>
      <w:tr w:rsidR="004E01DF" w:rsidTr="004E01DF">
        <w:tc>
          <w:tcPr>
            <w:tcW w:w="1458" w:type="dxa"/>
            <w:vAlign w:val="center"/>
          </w:tcPr>
          <w:p w:rsidR="00287DD2" w:rsidRDefault="00287DD2" w:rsidP="004E01DF">
            <w:pPr>
              <w:rPr>
                <w:rStyle w:val="Strong"/>
              </w:rPr>
            </w:pPr>
            <w:r>
              <w:rPr>
                <w:rStyle w:val="Strong"/>
              </w:rPr>
              <w:t>K. Kelley</w:t>
            </w:r>
          </w:p>
        </w:tc>
        <w:tc>
          <w:tcPr>
            <w:tcW w:w="1082" w:type="dxa"/>
            <w:vAlign w:val="center"/>
          </w:tcPr>
          <w:p w:rsidR="00287DD2" w:rsidRPr="00E6079E" w:rsidRDefault="00287DD2" w:rsidP="004E01DF">
            <w:pPr>
              <w:jc w:val="right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40</w:t>
            </w:r>
            <w:r w:rsidR="004E01DF">
              <w:rPr>
                <w:rStyle w:val="Strong"/>
                <w:b w:val="0"/>
              </w:rPr>
              <w:t>.00</w:t>
            </w:r>
          </w:p>
        </w:tc>
        <w:tc>
          <w:tcPr>
            <w:tcW w:w="1144" w:type="dxa"/>
            <w:vAlign w:val="center"/>
          </w:tcPr>
          <w:p w:rsidR="00287DD2" w:rsidRPr="00E6079E" w:rsidRDefault="00287DD2" w:rsidP="004E01DF">
            <w:pPr>
              <w:jc w:val="right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$15.70</w:t>
            </w:r>
          </w:p>
        </w:tc>
        <w:tc>
          <w:tcPr>
            <w:tcW w:w="997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</w:rPr>
            </w:pPr>
            <w:r w:rsidRPr="004E01DF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1DF">
              <w:rPr>
                <w:rFonts w:cs="Arial"/>
                <w:color w:val="0070C0"/>
              </w:rPr>
              <w:instrText xml:space="preserve"> FORMTEXT </w:instrText>
            </w:r>
            <w:r w:rsidRPr="004E01DF">
              <w:rPr>
                <w:rFonts w:cs="Arial"/>
                <w:color w:val="0070C0"/>
              </w:rPr>
            </w:r>
            <w:r w:rsidRPr="004E01DF">
              <w:rPr>
                <w:rFonts w:cs="Arial"/>
                <w:color w:val="0070C0"/>
              </w:rPr>
              <w:fldChar w:fldCharType="separate"/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156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b w:val="0"/>
              </w:rPr>
            </w:pPr>
            <w:r w:rsidRPr="004E01DF">
              <w:rPr>
                <w:rStyle w:val="Strong"/>
                <w:b w:val="0"/>
              </w:rPr>
              <w:t>$112.74</w:t>
            </w:r>
          </w:p>
        </w:tc>
        <w:tc>
          <w:tcPr>
            <w:tcW w:w="961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b w:val="0"/>
              </w:rPr>
            </w:pPr>
            <w:r w:rsidRPr="004E01DF">
              <w:rPr>
                <w:rStyle w:val="Strong"/>
                <w:b w:val="0"/>
              </w:rPr>
              <w:t>$48.04</w:t>
            </w:r>
          </w:p>
        </w:tc>
        <w:tc>
          <w:tcPr>
            <w:tcW w:w="1594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b w:val="0"/>
              </w:rPr>
            </w:pPr>
            <w:r w:rsidRPr="004E01DF">
              <w:rPr>
                <w:rStyle w:val="Strong"/>
                <w:b w:val="0"/>
              </w:rPr>
              <w:t>$49.06</w:t>
            </w:r>
          </w:p>
        </w:tc>
        <w:tc>
          <w:tcPr>
            <w:tcW w:w="1184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color w:val="0070C0"/>
              </w:rPr>
            </w:pPr>
            <w:r w:rsidRPr="004E01DF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1DF">
              <w:rPr>
                <w:rFonts w:cs="Arial"/>
                <w:color w:val="0070C0"/>
              </w:rPr>
              <w:instrText xml:space="preserve"> FORMTEXT </w:instrText>
            </w:r>
            <w:r w:rsidRPr="004E01DF">
              <w:rPr>
                <w:rFonts w:cs="Arial"/>
                <w:color w:val="0070C0"/>
              </w:rPr>
            </w:r>
            <w:r w:rsidRPr="004E01DF">
              <w:rPr>
                <w:rFonts w:cs="Arial"/>
                <w:color w:val="0070C0"/>
              </w:rPr>
              <w:fldChar w:fldCharType="separate"/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color w:val="0070C0"/>
              </w:rPr>
              <w:fldChar w:fldCharType="end"/>
            </w:r>
          </w:p>
        </w:tc>
      </w:tr>
      <w:tr w:rsidR="004E01DF" w:rsidTr="004E01DF">
        <w:tc>
          <w:tcPr>
            <w:tcW w:w="1458" w:type="dxa"/>
            <w:vAlign w:val="center"/>
          </w:tcPr>
          <w:p w:rsidR="00287DD2" w:rsidRDefault="00287DD2" w:rsidP="004E01DF">
            <w:pPr>
              <w:rPr>
                <w:rStyle w:val="Strong"/>
              </w:rPr>
            </w:pPr>
            <w:r>
              <w:rPr>
                <w:rStyle w:val="Strong"/>
              </w:rPr>
              <w:t>J. Mitchell</w:t>
            </w:r>
          </w:p>
        </w:tc>
        <w:tc>
          <w:tcPr>
            <w:tcW w:w="1082" w:type="dxa"/>
            <w:vAlign w:val="center"/>
          </w:tcPr>
          <w:p w:rsidR="00287DD2" w:rsidRPr="00E6079E" w:rsidRDefault="00287DD2" w:rsidP="004E01DF">
            <w:pPr>
              <w:jc w:val="right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35</w:t>
            </w:r>
            <w:r w:rsidR="004E01DF">
              <w:rPr>
                <w:rStyle w:val="Strong"/>
                <w:b w:val="0"/>
              </w:rPr>
              <w:t>.00</w:t>
            </w:r>
          </w:p>
        </w:tc>
        <w:tc>
          <w:tcPr>
            <w:tcW w:w="1144" w:type="dxa"/>
            <w:vAlign w:val="center"/>
          </w:tcPr>
          <w:p w:rsidR="00287DD2" w:rsidRPr="00E6079E" w:rsidRDefault="00287DD2" w:rsidP="004E01DF">
            <w:pPr>
              <w:jc w:val="right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$19.00</w:t>
            </w:r>
          </w:p>
        </w:tc>
        <w:tc>
          <w:tcPr>
            <w:tcW w:w="997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</w:rPr>
            </w:pPr>
            <w:r w:rsidRPr="004E01DF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1DF">
              <w:rPr>
                <w:rFonts w:cs="Arial"/>
                <w:color w:val="0070C0"/>
              </w:rPr>
              <w:instrText xml:space="preserve"> FORMTEXT </w:instrText>
            </w:r>
            <w:r w:rsidRPr="004E01DF">
              <w:rPr>
                <w:rFonts w:cs="Arial"/>
                <w:color w:val="0070C0"/>
              </w:rPr>
            </w:r>
            <w:r w:rsidRPr="004E01DF">
              <w:rPr>
                <w:rFonts w:cs="Arial"/>
                <w:color w:val="0070C0"/>
              </w:rPr>
              <w:fldChar w:fldCharType="separate"/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156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b w:val="0"/>
              </w:rPr>
            </w:pPr>
            <w:r w:rsidRPr="004E01DF">
              <w:rPr>
                <w:rStyle w:val="Strong"/>
                <w:b w:val="0"/>
              </w:rPr>
              <w:t>$120.84</w:t>
            </w:r>
          </w:p>
        </w:tc>
        <w:tc>
          <w:tcPr>
            <w:tcW w:w="961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b w:val="0"/>
              </w:rPr>
            </w:pPr>
            <w:r w:rsidRPr="004E01DF">
              <w:rPr>
                <w:rStyle w:val="Strong"/>
                <w:b w:val="0"/>
              </w:rPr>
              <w:t>$50.88</w:t>
            </w:r>
          </w:p>
        </w:tc>
        <w:tc>
          <w:tcPr>
            <w:tcW w:w="1594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b w:val="0"/>
              </w:rPr>
            </w:pPr>
            <w:r w:rsidRPr="004E01DF">
              <w:rPr>
                <w:rStyle w:val="Strong"/>
                <w:b w:val="0"/>
              </w:rPr>
              <w:t>$62.50</w:t>
            </w:r>
          </w:p>
        </w:tc>
        <w:tc>
          <w:tcPr>
            <w:tcW w:w="1184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color w:val="0070C0"/>
              </w:rPr>
            </w:pPr>
            <w:r w:rsidRPr="004E01DF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1DF">
              <w:rPr>
                <w:rFonts w:cs="Arial"/>
                <w:color w:val="0070C0"/>
              </w:rPr>
              <w:instrText xml:space="preserve"> FORMTEXT </w:instrText>
            </w:r>
            <w:r w:rsidRPr="004E01DF">
              <w:rPr>
                <w:rFonts w:cs="Arial"/>
                <w:color w:val="0070C0"/>
              </w:rPr>
            </w:r>
            <w:r w:rsidRPr="004E01DF">
              <w:rPr>
                <w:rFonts w:cs="Arial"/>
                <w:color w:val="0070C0"/>
              </w:rPr>
              <w:fldChar w:fldCharType="separate"/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color w:val="0070C0"/>
              </w:rPr>
              <w:fldChar w:fldCharType="end"/>
            </w:r>
          </w:p>
        </w:tc>
      </w:tr>
      <w:tr w:rsidR="004E01DF" w:rsidTr="004E01DF">
        <w:tc>
          <w:tcPr>
            <w:tcW w:w="1458" w:type="dxa"/>
            <w:vAlign w:val="center"/>
          </w:tcPr>
          <w:p w:rsidR="00287DD2" w:rsidRDefault="00287DD2" w:rsidP="004E01DF">
            <w:pPr>
              <w:rPr>
                <w:rStyle w:val="Strong"/>
              </w:rPr>
            </w:pPr>
            <w:r>
              <w:rPr>
                <w:rStyle w:val="Strong"/>
              </w:rPr>
              <w:t>B. Smith</w:t>
            </w:r>
          </w:p>
        </w:tc>
        <w:tc>
          <w:tcPr>
            <w:tcW w:w="1082" w:type="dxa"/>
            <w:vAlign w:val="center"/>
          </w:tcPr>
          <w:p w:rsidR="00287DD2" w:rsidRPr="00E6079E" w:rsidRDefault="00287DD2" w:rsidP="004E01DF">
            <w:pPr>
              <w:jc w:val="right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27.25</w:t>
            </w:r>
          </w:p>
        </w:tc>
        <w:tc>
          <w:tcPr>
            <w:tcW w:w="1144" w:type="dxa"/>
            <w:vAlign w:val="center"/>
          </w:tcPr>
          <w:p w:rsidR="00287DD2" w:rsidRPr="00E6079E" w:rsidRDefault="00287DD2" w:rsidP="004E01DF">
            <w:pPr>
              <w:jc w:val="right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$8.50</w:t>
            </w:r>
          </w:p>
        </w:tc>
        <w:tc>
          <w:tcPr>
            <w:tcW w:w="997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</w:rPr>
            </w:pPr>
            <w:r w:rsidRPr="004E01DF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1DF">
              <w:rPr>
                <w:rFonts w:cs="Arial"/>
                <w:color w:val="0070C0"/>
              </w:rPr>
              <w:instrText xml:space="preserve"> FORMTEXT </w:instrText>
            </w:r>
            <w:r w:rsidRPr="004E01DF">
              <w:rPr>
                <w:rFonts w:cs="Arial"/>
                <w:color w:val="0070C0"/>
              </w:rPr>
            </w:r>
            <w:r w:rsidRPr="004E01DF">
              <w:rPr>
                <w:rFonts w:cs="Arial"/>
                <w:color w:val="0070C0"/>
              </w:rPr>
              <w:fldChar w:fldCharType="separate"/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156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b w:val="0"/>
              </w:rPr>
            </w:pPr>
            <w:r w:rsidRPr="004E01DF">
              <w:rPr>
                <w:rStyle w:val="Strong"/>
                <w:b w:val="0"/>
              </w:rPr>
              <w:t>$19.50</w:t>
            </w:r>
          </w:p>
        </w:tc>
        <w:tc>
          <w:tcPr>
            <w:tcW w:w="961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b w:val="0"/>
              </w:rPr>
            </w:pPr>
            <w:r w:rsidRPr="004E01DF">
              <w:rPr>
                <w:rStyle w:val="Strong"/>
                <w:b w:val="0"/>
              </w:rPr>
              <w:t>$17.72</w:t>
            </w:r>
          </w:p>
        </w:tc>
        <w:tc>
          <w:tcPr>
            <w:tcW w:w="1594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b w:val="0"/>
              </w:rPr>
            </w:pPr>
            <w:r w:rsidRPr="004E01DF">
              <w:rPr>
                <w:rStyle w:val="Strong"/>
                <w:b w:val="0"/>
              </w:rPr>
              <w:t>$12.74</w:t>
            </w:r>
          </w:p>
        </w:tc>
        <w:tc>
          <w:tcPr>
            <w:tcW w:w="1184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color w:val="0070C0"/>
              </w:rPr>
            </w:pPr>
            <w:r w:rsidRPr="004E01DF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1DF">
              <w:rPr>
                <w:rFonts w:cs="Arial"/>
                <w:color w:val="0070C0"/>
              </w:rPr>
              <w:instrText xml:space="preserve"> FORMTEXT </w:instrText>
            </w:r>
            <w:r w:rsidRPr="004E01DF">
              <w:rPr>
                <w:rFonts w:cs="Arial"/>
                <w:color w:val="0070C0"/>
              </w:rPr>
            </w:r>
            <w:r w:rsidRPr="004E01DF">
              <w:rPr>
                <w:rFonts w:cs="Arial"/>
                <w:color w:val="0070C0"/>
              </w:rPr>
              <w:fldChar w:fldCharType="separate"/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color w:val="0070C0"/>
              </w:rPr>
              <w:fldChar w:fldCharType="end"/>
            </w:r>
          </w:p>
        </w:tc>
      </w:tr>
      <w:tr w:rsidR="004E01DF" w:rsidTr="004E01DF">
        <w:tc>
          <w:tcPr>
            <w:tcW w:w="1458" w:type="dxa"/>
            <w:vAlign w:val="center"/>
          </w:tcPr>
          <w:p w:rsidR="00287DD2" w:rsidRDefault="00287DD2" w:rsidP="004E01DF">
            <w:pPr>
              <w:rPr>
                <w:rStyle w:val="Strong"/>
              </w:rPr>
            </w:pPr>
            <w:r>
              <w:rPr>
                <w:rStyle w:val="Strong"/>
              </w:rPr>
              <w:t>I. Payne</w:t>
            </w:r>
          </w:p>
        </w:tc>
        <w:tc>
          <w:tcPr>
            <w:tcW w:w="1082" w:type="dxa"/>
            <w:vAlign w:val="center"/>
          </w:tcPr>
          <w:p w:rsidR="00287DD2" w:rsidRPr="00E6079E" w:rsidRDefault="00287DD2" w:rsidP="004E01DF">
            <w:pPr>
              <w:jc w:val="right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15.75</w:t>
            </w:r>
          </w:p>
        </w:tc>
        <w:tc>
          <w:tcPr>
            <w:tcW w:w="1144" w:type="dxa"/>
            <w:vAlign w:val="center"/>
          </w:tcPr>
          <w:p w:rsidR="00287DD2" w:rsidRPr="00E6079E" w:rsidRDefault="00287DD2" w:rsidP="004E01DF">
            <w:pPr>
              <w:jc w:val="right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$10.54</w:t>
            </w:r>
          </w:p>
        </w:tc>
        <w:tc>
          <w:tcPr>
            <w:tcW w:w="997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</w:rPr>
            </w:pPr>
            <w:r w:rsidRPr="004E01DF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1DF">
              <w:rPr>
                <w:rFonts w:cs="Arial"/>
                <w:color w:val="0070C0"/>
              </w:rPr>
              <w:instrText xml:space="preserve"> FORMTEXT </w:instrText>
            </w:r>
            <w:r w:rsidRPr="004E01DF">
              <w:rPr>
                <w:rFonts w:cs="Arial"/>
                <w:color w:val="0070C0"/>
              </w:rPr>
            </w:r>
            <w:r w:rsidRPr="004E01DF">
              <w:rPr>
                <w:rFonts w:cs="Arial"/>
                <w:color w:val="0070C0"/>
              </w:rPr>
              <w:fldChar w:fldCharType="separate"/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156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b w:val="0"/>
              </w:rPr>
            </w:pPr>
            <w:r w:rsidRPr="004E01DF">
              <w:rPr>
                <w:rStyle w:val="Strong"/>
                <w:b w:val="0"/>
              </w:rPr>
              <w:t>$0</w:t>
            </w:r>
          </w:p>
        </w:tc>
        <w:tc>
          <w:tcPr>
            <w:tcW w:w="961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b w:val="0"/>
              </w:rPr>
            </w:pPr>
            <w:r w:rsidRPr="004E01DF">
              <w:rPr>
                <w:rStyle w:val="Strong"/>
                <w:b w:val="0"/>
              </w:rPr>
              <w:t>$12.70</w:t>
            </w:r>
          </w:p>
        </w:tc>
        <w:tc>
          <w:tcPr>
            <w:tcW w:w="1594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b w:val="0"/>
              </w:rPr>
            </w:pPr>
            <w:r w:rsidRPr="004E01DF">
              <w:rPr>
                <w:rStyle w:val="Strong"/>
                <w:b w:val="0"/>
              </w:rPr>
              <w:t>$4.00</w:t>
            </w:r>
          </w:p>
        </w:tc>
        <w:tc>
          <w:tcPr>
            <w:tcW w:w="1184" w:type="dxa"/>
            <w:vAlign w:val="center"/>
          </w:tcPr>
          <w:p w:rsidR="00287DD2" w:rsidRPr="004E01DF" w:rsidRDefault="00287DD2" w:rsidP="004E01DF">
            <w:pPr>
              <w:jc w:val="right"/>
              <w:rPr>
                <w:rStyle w:val="Strong"/>
                <w:color w:val="0070C0"/>
              </w:rPr>
            </w:pPr>
            <w:r w:rsidRPr="004E01DF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01DF">
              <w:rPr>
                <w:rFonts w:cs="Arial"/>
                <w:color w:val="0070C0"/>
              </w:rPr>
              <w:instrText xml:space="preserve"> FORMTEXT </w:instrText>
            </w:r>
            <w:r w:rsidRPr="004E01DF">
              <w:rPr>
                <w:rFonts w:cs="Arial"/>
                <w:color w:val="0070C0"/>
              </w:rPr>
            </w:r>
            <w:r w:rsidRPr="004E01DF">
              <w:rPr>
                <w:rFonts w:cs="Arial"/>
                <w:color w:val="0070C0"/>
              </w:rPr>
              <w:fldChar w:fldCharType="separate"/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noProof/>
                <w:color w:val="0070C0"/>
              </w:rPr>
              <w:t> </w:t>
            </w:r>
            <w:r w:rsidRPr="004E01DF">
              <w:rPr>
                <w:rFonts w:cs="Arial"/>
                <w:color w:val="0070C0"/>
              </w:rPr>
              <w:fldChar w:fldCharType="end"/>
            </w:r>
          </w:p>
        </w:tc>
      </w:tr>
    </w:tbl>
    <w:p w:rsidR="00287DD2" w:rsidRDefault="00287DD2" w:rsidP="00287DD2">
      <w:pPr>
        <w:rPr>
          <w:rStyle w:val="Strong"/>
        </w:rPr>
      </w:pPr>
    </w:p>
    <w:p w:rsidR="00DF4742" w:rsidRDefault="00DF4742" w:rsidP="00287DD2">
      <w:pPr>
        <w:rPr>
          <w:rStyle w:val="Strong"/>
        </w:rPr>
      </w:pPr>
    </w:p>
    <w:p w:rsidR="004E01DF" w:rsidRDefault="004E01DF" w:rsidP="00287DD2">
      <w:pPr>
        <w:rPr>
          <w:rStyle w:val="Strong"/>
        </w:rPr>
      </w:pPr>
      <w:r>
        <w:rPr>
          <w:rStyle w:val="Strong"/>
        </w:rPr>
        <w:t xml:space="preserve">After you have filled in the missing information </w:t>
      </w:r>
      <w:r w:rsidR="00B7071D">
        <w:rPr>
          <w:rStyle w:val="Strong"/>
        </w:rPr>
        <w:t>in the table</w:t>
      </w:r>
      <w:r w:rsidR="00DF4742">
        <w:rPr>
          <w:rStyle w:val="Strong"/>
        </w:rPr>
        <w:t xml:space="preserve"> above</w:t>
      </w:r>
      <w:r w:rsidR="00B7071D">
        <w:rPr>
          <w:rStyle w:val="Strong"/>
        </w:rPr>
        <w:t xml:space="preserve">, </w:t>
      </w:r>
      <w:r w:rsidR="00DF4742">
        <w:rPr>
          <w:rStyle w:val="Strong"/>
        </w:rPr>
        <w:t xml:space="preserve">use the complete chart to </w:t>
      </w:r>
      <w:r w:rsidR="00B7071D">
        <w:rPr>
          <w:rStyle w:val="Strong"/>
        </w:rPr>
        <w:t>answer the following questions.</w:t>
      </w:r>
    </w:p>
    <w:p w:rsidR="00B7071D" w:rsidRDefault="00287DD2" w:rsidP="00287DD2">
      <w:pPr>
        <w:pStyle w:val="ListParagraph"/>
        <w:numPr>
          <w:ilvl w:val="0"/>
          <w:numId w:val="3"/>
        </w:numPr>
      </w:pPr>
      <w:r w:rsidRPr="00B7071D">
        <w:t>What are K.</w:t>
      </w:r>
      <w:r w:rsidR="00B7071D">
        <w:t xml:space="preserve"> </w:t>
      </w:r>
      <w:r w:rsidRPr="00B7071D">
        <w:t>Kelly’s annual deductions for</w:t>
      </w:r>
    </w:p>
    <w:p w:rsidR="00B7071D" w:rsidRPr="00DF4742" w:rsidRDefault="00287DD2" w:rsidP="00287DD2">
      <w:pPr>
        <w:pStyle w:val="ListParagraph"/>
        <w:numPr>
          <w:ilvl w:val="1"/>
          <w:numId w:val="3"/>
        </w:numPr>
      </w:pPr>
      <w:r>
        <w:t>Federal Tax</w:t>
      </w:r>
      <w:r w:rsidR="00B7071D">
        <w:t xml:space="preserve">: </w:t>
      </w:r>
      <w:r w:rsidRPr="00B7071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071D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B7071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7071D">
        <w:rPr>
          <w:rFonts w:cs="Arial"/>
          <w:color w:val="0070C0"/>
          <w:u w:val="single"/>
        </w:rPr>
        <w:fldChar w:fldCharType="end"/>
      </w:r>
    </w:p>
    <w:p w:rsidR="00DF4742" w:rsidRPr="00B7071D" w:rsidRDefault="00DF4742" w:rsidP="00DF4742">
      <w:pPr>
        <w:pStyle w:val="ListParagraph"/>
        <w:ind w:left="1440"/>
      </w:pPr>
    </w:p>
    <w:p w:rsidR="00B7071D" w:rsidRPr="00DF4742" w:rsidRDefault="00287DD2" w:rsidP="00287DD2">
      <w:pPr>
        <w:pStyle w:val="ListParagraph"/>
        <w:numPr>
          <w:ilvl w:val="1"/>
          <w:numId w:val="3"/>
        </w:numPr>
      </w:pPr>
      <w:r>
        <w:t>Social Security</w:t>
      </w:r>
      <w:r w:rsidR="00B7071D">
        <w:t xml:space="preserve">: </w:t>
      </w:r>
      <w:r w:rsidRPr="00B7071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071D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B7071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7071D">
        <w:rPr>
          <w:rFonts w:cs="Arial"/>
          <w:color w:val="0070C0"/>
          <w:u w:val="single"/>
        </w:rPr>
        <w:fldChar w:fldCharType="end"/>
      </w:r>
    </w:p>
    <w:p w:rsidR="00DF4742" w:rsidRPr="00B7071D" w:rsidRDefault="00DF4742" w:rsidP="00DF4742">
      <w:pPr>
        <w:pStyle w:val="ListParagraph"/>
        <w:ind w:left="1440"/>
      </w:pPr>
      <w:bookmarkStart w:id="0" w:name="_GoBack"/>
      <w:bookmarkEnd w:id="0"/>
    </w:p>
    <w:p w:rsidR="00287DD2" w:rsidRPr="00B7071D" w:rsidRDefault="00287DD2" w:rsidP="00287DD2">
      <w:pPr>
        <w:pStyle w:val="ListParagraph"/>
        <w:numPr>
          <w:ilvl w:val="1"/>
          <w:numId w:val="3"/>
        </w:numPr>
        <w:rPr>
          <w:rStyle w:val="Strong"/>
          <w:b w:val="0"/>
          <w:bCs w:val="0"/>
        </w:rPr>
      </w:pPr>
      <w:r>
        <w:t>Other deductions</w:t>
      </w:r>
      <w:r w:rsidR="00B7071D">
        <w:t xml:space="preserve">: </w:t>
      </w:r>
      <w:r w:rsidRPr="00B7071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071D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B7071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7071D">
        <w:rPr>
          <w:rFonts w:cs="Arial"/>
          <w:color w:val="0070C0"/>
          <w:u w:val="single"/>
        </w:rPr>
        <w:fldChar w:fldCharType="end"/>
      </w:r>
      <w:r>
        <w:tab/>
      </w:r>
    </w:p>
    <w:p w:rsidR="00B7071D" w:rsidRDefault="00B7071D" w:rsidP="00287DD2">
      <w:pPr>
        <w:rPr>
          <w:rStyle w:val="Strong"/>
        </w:rPr>
      </w:pPr>
    </w:p>
    <w:p w:rsidR="00B7071D" w:rsidRDefault="00287DD2" w:rsidP="00B7071D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B7071D">
        <w:rPr>
          <w:rStyle w:val="Strong"/>
          <w:b w:val="0"/>
        </w:rPr>
        <w:t xml:space="preserve">What percent of T. </w:t>
      </w:r>
      <w:r w:rsidR="00B7071D">
        <w:rPr>
          <w:rStyle w:val="Strong"/>
          <w:b w:val="0"/>
        </w:rPr>
        <w:t>Faulkner’s</w:t>
      </w:r>
      <w:r w:rsidRPr="00B7071D">
        <w:rPr>
          <w:rStyle w:val="Strong"/>
          <w:b w:val="0"/>
        </w:rPr>
        <w:t xml:space="preserve"> gross pay is her net pay?</w:t>
      </w:r>
      <w:r w:rsidRPr="00B7071D">
        <w:rPr>
          <w:rStyle w:val="Strong"/>
          <w:b w:val="0"/>
        </w:rPr>
        <w:tab/>
      </w:r>
    </w:p>
    <w:p w:rsidR="00287DD2" w:rsidRPr="00B7071D" w:rsidRDefault="00287DD2" w:rsidP="00B7071D">
      <w:pPr>
        <w:pStyle w:val="ListParagraph"/>
        <w:rPr>
          <w:bCs/>
        </w:rPr>
      </w:pPr>
      <w:r w:rsidRPr="00B7071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071D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B7071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7071D">
        <w:rPr>
          <w:rFonts w:cs="Arial"/>
          <w:color w:val="0070C0"/>
          <w:u w:val="single"/>
        </w:rPr>
        <w:fldChar w:fldCharType="end"/>
      </w:r>
    </w:p>
    <w:p w:rsidR="00B7071D" w:rsidRPr="00B7071D" w:rsidRDefault="00B7071D" w:rsidP="00B7071D">
      <w:pPr>
        <w:pStyle w:val="ListParagraph"/>
        <w:rPr>
          <w:rStyle w:val="Strong"/>
          <w:b w:val="0"/>
        </w:rPr>
      </w:pPr>
    </w:p>
    <w:p w:rsidR="00B7071D" w:rsidRDefault="00287DD2" w:rsidP="00B7071D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B7071D">
        <w:rPr>
          <w:rStyle w:val="Strong"/>
          <w:b w:val="0"/>
        </w:rPr>
        <w:t>What percent of J. Mitch</w:t>
      </w:r>
      <w:r w:rsidR="00B7071D">
        <w:rPr>
          <w:rStyle w:val="Strong"/>
          <w:b w:val="0"/>
        </w:rPr>
        <w:t>ell’s gross pay is his net pay?</w:t>
      </w:r>
    </w:p>
    <w:p w:rsidR="00B7071D" w:rsidRDefault="00B7071D" w:rsidP="00B7071D">
      <w:pPr>
        <w:pStyle w:val="ListParagraph"/>
        <w:rPr>
          <w:rStyle w:val="Strong"/>
          <w:b w:val="0"/>
        </w:rPr>
      </w:pPr>
      <w:r w:rsidRPr="00B7071D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071D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B7071D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B7071D">
        <w:rPr>
          <w:rFonts w:cs="Arial"/>
          <w:color w:val="0070C0"/>
          <w:u w:val="single"/>
        </w:rPr>
        <w:fldChar w:fldCharType="end"/>
      </w:r>
    </w:p>
    <w:p w:rsidR="00287DD2" w:rsidRPr="00B7071D" w:rsidRDefault="00287DD2" w:rsidP="00B7071D">
      <w:pPr>
        <w:ind w:left="720"/>
        <w:rPr>
          <w:rStyle w:val="Strong"/>
          <w:b w:val="0"/>
        </w:rPr>
      </w:pPr>
    </w:p>
    <w:p w:rsidR="003A4430" w:rsidRPr="003A4430" w:rsidRDefault="003A4430" w:rsidP="00287DD2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225B1"/>
    <w:multiLevelType w:val="hybridMultilevel"/>
    <w:tmpl w:val="62AE4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87DD2"/>
    <w:rsid w:val="002C2B59"/>
    <w:rsid w:val="003A4430"/>
    <w:rsid w:val="003B0970"/>
    <w:rsid w:val="00444F34"/>
    <w:rsid w:val="004A5899"/>
    <w:rsid w:val="004B47DD"/>
    <w:rsid w:val="004E01DF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7071D"/>
    <w:rsid w:val="00B83431"/>
    <w:rsid w:val="00BB60CD"/>
    <w:rsid w:val="00BE5B3C"/>
    <w:rsid w:val="00BF06C8"/>
    <w:rsid w:val="00CB7383"/>
    <w:rsid w:val="00CF4174"/>
    <w:rsid w:val="00D376DE"/>
    <w:rsid w:val="00D73322"/>
    <w:rsid w:val="00DF474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28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28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947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2017-07-12T20:55:00Z</dcterms:created>
  <dcterms:modified xsi:type="dcterms:W3CDTF">2017-07-12T21:07:00Z</dcterms:modified>
</cp:coreProperties>
</file>